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9B900" w14:textId="458343C3" w:rsidR="007D0DC3" w:rsidRPr="002E174C" w:rsidRDefault="000B423D" w:rsidP="002E174C">
      <w:pPr>
        <w:pStyle w:val="Style6"/>
        <w:widowControl/>
        <w:spacing w:line="240" w:lineRule="exact"/>
        <w:jc w:val="right"/>
        <w:rPr>
          <w:b/>
          <w:bCs/>
        </w:rPr>
      </w:pPr>
      <w:r w:rsidRPr="002E174C"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1078AB7F" wp14:editId="0057D72C">
            <wp:simplePos x="0" y="0"/>
            <wp:positionH relativeFrom="column">
              <wp:posOffset>2704465</wp:posOffset>
            </wp:positionH>
            <wp:positionV relativeFrom="paragraph">
              <wp:posOffset>-431800</wp:posOffset>
            </wp:positionV>
            <wp:extent cx="529590" cy="687705"/>
            <wp:effectExtent l="1905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87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174C" w:rsidRPr="002E174C">
        <w:rPr>
          <w:b/>
          <w:bCs/>
        </w:rPr>
        <w:t>ПРОЕКТ</w:t>
      </w:r>
    </w:p>
    <w:p w14:paraId="094B113E" w14:textId="77777777" w:rsidR="007D0DC3" w:rsidRPr="003421D9" w:rsidRDefault="007D0DC3">
      <w:pPr>
        <w:pStyle w:val="Style6"/>
        <w:widowControl/>
        <w:spacing w:line="240" w:lineRule="exact"/>
        <w:rPr>
          <w:sz w:val="16"/>
          <w:szCs w:val="16"/>
        </w:rPr>
      </w:pPr>
    </w:p>
    <w:p w14:paraId="1FE11BA4" w14:textId="77777777" w:rsidR="007D0DC3" w:rsidRPr="00EB34BF" w:rsidRDefault="007D0DC3" w:rsidP="009562E9">
      <w:pPr>
        <w:ind w:right="-6"/>
        <w:jc w:val="center"/>
        <w:rPr>
          <w:b/>
        </w:rPr>
      </w:pPr>
      <w:r w:rsidRPr="00EB34BF">
        <w:rPr>
          <w:b/>
        </w:rPr>
        <w:t>Российская Федерация</w:t>
      </w:r>
    </w:p>
    <w:p w14:paraId="19EE2B30" w14:textId="77777777" w:rsidR="007D0DC3" w:rsidRPr="00EB34BF" w:rsidRDefault="007D0DC3" w:rsidP="009562E9">
      <w:pPr>
        <w:ind w:right="-6"/>
        <w:jc w:val="center"/>
        <w:rPr>
          <w:b/>
        </w:rPr>
      </w:pPr>
      <w:r w:rsidRPr="00EB34BF">
        <w:rPr>
          <w:b/>
        </w:rPr>
        <w:t xml:space="preserve">Кемеровская область </w:t>
      </w:r>
      <w:r w:rsidR="00B25F39">
        <w:rPr>
          <w:b/>
        </w:rPr>
        <w:t>- Кузбасс</w:t>
      </w:r>
    </w:p>
    <w:p w14:paraId="60FB8449" w14:textId="77777777" w:rsidR="007D0DC3" w:rsidRPr="00EB34BF" w:rsidRDefault="007D0DC3" w:rsidP="009562E9">
      <w:pPr>
        <w:ind w:right="-6"/>
        <w:jc w:val="center"/>
        <w:outlineLvl w:val="0"/>
        <w:rPr>
          <w:b/>
        </w:rPr>
      </w:pPr>
      <w:r w:rsidRPr="00EB34BF">
        <w:rPr>
          <w:b/>
        </w:rPr>
        <w:t>Мысковский городской округ</w:t>
      </w:r>
    </w:p>
    <w:p w14:paraId="2C0ED909" w14:textId="77777777" w:rsidR="007D0DC3" w:rsidRPr="00EB34BF" w:rsidRDefault="007D0DC3" w:rsidP="009562E9">
      <w:pPr>
        <w:ind w:right="-6"/>
        <w:jc w:val="center"/>
        <w:outlineLvl w:val="0"/>
        <w:rPr>
          <w:b/>
        </w:rPr>
      </w:pPr>
      <w:r w:rsidRPr="00EB34BF">
        <w:rPr>
          <w:b/>
        </w:rPr>
        <w:t>Совет народных депутатов Мысковского городского округа</w:t>
      </w:r>
    </w:p>
    <w:p w14:paraId="50A8F30E" w14:textId="77777777" w:rsidR="007D0DC3" w:rsidRPr="00EB34BF" w:rsidRDefault="007D0DC3" w:rsidP="009562E9">
      <w:pPr>
        <w:ind w:right="-6"/>
        <w:jc w:val="center"/>
        <w:outlineLvl w:val="0"/>
        <w:rPr>
          <w:b/>
        </w:rPr>
      </w:pPr>
      <w:r w:rsidRPr="00EB34BF">
        <w:rPr>
          <w:b/>
        </w:rPr>
        <w:t>(</w:t>
      </w:r>
      <w:r w:rsidR="005B7055">
        <w:rPr>
          <w:b/>
        </w:rPr>
        <w:t>седьмой</w:t>
      </w:r>
      <w:r w:rsidRPr="00EB34BF">
        <w:rPr>
          <w:b/>
        </w:rPr>
        <w:t xml:space="preserve"> созыв)</w:t>
      </w:r>
    </w:p>
    <w:p w14:paraId="7C81302E" w14:textId="77777777" w:rsidR="007D0DC3" w:rsidRPr="00EB34BF" w:rsidRDefault="007D0DC3" w:rsidP="009562E9">
      <w:pPr>
        <w:ind w:right="-5"/>
        <w:jc w:val="center"/>
        <w:rPr>
          <w:b/>
        </w:rPr>
      </w:pPr>
    </w:p>
    <w:p w14:paraId="03225B96" w14:textId="77777777" w:rsidR="007D0DC3" w:rsidRDefault="00997925" w:rsidP="009562E9">
      <w:pPr>
        <w:jc w:val="center"/>
        <w:rPr>
          <w:b/>
        </w:rPr>
      </w:pPr>
      <w:r>
        <w:rPr>
          <w:b/>
        </w:rPr>
        <w:t>Р Е Ш Е Н И Е</w:t>
      </w:r>
    </w:p>
    <w:p w14:paraId="678ACADF" w14:textId="77777777" w:rsidR="007D0DC3" w:rsidRPr="00896504" w:rsidRDefault="007D0DC3" w:rsidP="009562E9">
      <w:pPr>
        <w:jc w:val="center"/>
        <w:rPr>
          <w:b/>
          <w:u w:val="single"/>
        </w:rPr>
      </w:pPr>
    </w:p>
    <w:p w14:paraId="5295AD38" w14:textId="77777777" w:rsidR="007D0DC3" w:rsidRPr="00997925" w:rsidRDefault="00F130FF" w:rsidP="009562E9">
      <w:pPr>
        <w:jc w:val="center"/>
      </w:pPr>
      <w:r>
        <w:rPr>
          <w:b/>
          <w:u w:val="single"/>
        </w:rPr>
        <w:t>о</w:t>
      </w:r>
      <w:r w:rsidR="00997925" w:rsidRPr="00896504">
        <w:rPr>
          <w:b/>
          <w:u w:val="single"/>
        </w:rPr>
        <w:t>т</w:t>
      </w:r>
      <w:r>
        <w:rPr>
          <w:b/>
          <w:u w:val="single"/>
        </w:rPr>
        <w:t>_______________</w:t>
      </w:r>
      <w:r w:rsidR="00365F5C" w:rsidRPr="00896504">
        <w:rPr>
          <w:b/>
          <w:u w:val="single"/>
        </w:rPr>
        <w:t>№</w:t>
      </w:r>
      <w:r w:rsidR="00997925" w:rsidRPr="00896504">
        <w:rPr>
          <w:b/>
          <w:u w:val="single"/>
        </w:rPr>
        <w:t xml:space="preserve"> </w:t>
      </w:r>
      <w:r>
        <w:rPr>
          <w:b/>
          <w:u w:val="single"/>
        </w:rPr>
        <w:t>____</w:t>
      </w:r>
    </w:p>
    <w:p w14:paraId="53231FE0" w14:textId="77777777" w:rsidR="007D0DC3" w:rsidRPr="003421D9" w:rsidRDefault="007D0DC3" w:rsidP="009562E9">
      <w:pPr>
        <w:pStyle w:val="Style6"/>
        <w:widowControl/>
        <w:spacing w:line="240" w:lineRule="exact"/>
        <w:jc w:val="center"/>
      </w:pPr>
    </w:p>
    <w:p w14:paraId="058AA8C0" w14:textId="1955E2AA" w:rsidR="00781E61" w:rsidRDefault="00781E61" w:rsidP="008C39B6">
      <w:pPr>
        <w:jc w:val="center"/>
        <w:rPr>
          <w:b/>
        </w:rPr>
      </w:pPr>
      <w:r>
        <w:rPr>
          <w:b/>
        </w:rPr>
        <w:t xml:space="preserve">Об утверждении </w:t>
      </w:r>
      <w:r w:rsidR="00897DB6">
        <w:rPr>
          <w:b/>
        </w:rPr>
        <w:t>П</w:t>
      </w:r>
      <w:r>
        <w:rPr>
          <w:b/>
        </w:rPr>
        <w:t xml:space="preserve">орядка принятия решения о применении к лицу, </w:t>
      </w:r>
    </w:p>
    <w:p w14:paraId="33786F18" w14:textId="77777777" w:rsidR="00781E61" w:rsidRDefault="00781E61" w:rsidP="008C39B6">
      <w:pPr>
        <w:jc w:val="center"/>
        <w:rPr>
          <w:b/>
        </w:rPr>
      </w:pPr>
      <w:r>
        <w:rPr>
          <w:b/>
        </w:rPr>
        <w:t xml:space="preserve">замещающему муниципальную должность Мысковского городского округа, </w:t>
      </w:r>
    </w:p>
    <w:p w14:paraId="2E4ABF0A" w14:textId="77777777" w:rsidR="00781E61" w:rsidRDefault="00781E61" w:rsidP="008C39B6">
      <w:pPr>
        <w:jc w:val="center"/>
        <w:rPr>
          <w:b/>
        </w:rPr>
      </w:pPr>
      <w:r>
        <w:rPr>
          <w:b/>
        </w:rPr>
        <w:t xml:space="preserve">мер ответственности, предусмотренных частью 4 статьи 29 </w:t>
      </w:r>
    </w:p>
    <w:p w14:paraId="465424C6" w14:textId="77777777" w:rsidR="00897DB6" w:rsidRDefault="00781E61" w:rsidP="008C39B6">
      <w:pPr>
        <w:jc w:val="center"/>
        <w:rPr>
          <w:b/>
        </w:rPr>
      </w:pPr>
      <w:r>
        <w:rPr>
          <w:b/>
        </w:rPr>
        <w:t xml:space="preserve">Федерального закона от 20.03.2025 № 33-ФЗ «Об общих принципах </w:t>
      </w:r>
    </w:p>
    <w:p w14:paraId="11E88DC1" w14:textId="2CF2F7C4" w:rsidR="007D0DC3" w:rsidRPr="000A154D" w:rsidRDefault="00781E61" w:rsidP="008C39B6">
      <w:pPr>
        <w:jc w:val="center"/>
        <w:rPr>
          <w:rStyle w:val="FontStyle12"/>
          <w:b/>
          <w:sz w:val="24"/>
        </w:rPr>
      </w:pPr>
      <w:r>
        <w:rPr>
          <w:b/>
        </w:rPr>
        <w:t xml:space="preserve">организации местного самоуправления в единой системе публичной власти» </w:t>
      </w:r>
    </w:p>
    <w:p w14:paraId="2192F058" w14:textId="77777777" w:rsidR="007D0DC3" w:rsidRPr="00362017" w:rsidRDefault="007D0DC3" w:rsidP="00362017">
      <w:pPr>
        <w:pStyle w:val="Style6"/>
        <w:widowControl/>
        <w:tabs>
          <w:tab w:val="left" w:pos="1080"/>
          <w:tab w:val="left" w:pos="5103"/>
        </w:tabs>
        <w:spacing w:line="240" w:lineRule="auto"/>
        <w:ind w:right="-3"/>
        <w:jc w:val="center"/>
        <w:rPr>
          <w:rStyle w:val="FontStyle12"/>
          <w:b/>
          <w:sz w:val="24"/>
        </w:rPr>
      </w:pPr>
    </w:p>
    <w:p w14:paraId="1D1B2189" w14:textId="77777777" w:rsidR="00037DB6" w:rsidRPr="00441606" w:rsidRDefault="00037DB6" w:rsidP="00037DB6">
      <w:pPr>
        <w:widowControl/>
        <w:tabs>
          <w:tab w:val="left" w:pos="0"/>
        </w:tabs>
        <w:autoSpaceDE/>
        <w:autoSpaceDN/>
        <w:adjustRightInd/>
        <w:snapToGrid w:val="0"/>
        <w:ind w:right="102"/>
        <w:jc w:val="right"/>
      </w:pPr>
      <w:r w:rsidRPr="00441606">
        <w:t>Принято</w:t>
      </w:r>
    </w:p>
    <w:p w14:paraId="34E235C6" w14:textId="77777777" w:rsidR="00037DB6" w:rsidRPr="00441606" w:rsidRDefault="00037DB6" w:rsidP="00037DB6">
      <w:pPr>
        <w:widowControl/>
        <w:tabs>
          <w:tab w:val="left" w:pos="0"/>
        </w:tabs>
        <w:autoSpaceDE/>
        <w:autoSpaceDN/>
        <w:adjustRightInd/>
        <w:snapToGrid w:val="0"/>
        <w:ind w:right="102"/>
        <w:jc w:val="right"/>
      </w:pPr>
      <w:r w:rsidRPr="00441606">
        <w:t>Советом народных депутатов</w:t>
      </w:r>
    </w:p>
    <w:p w14:paraId="6535BED3" w14:textId="77777777" w:rsidR="00037DB6" w:rsidRPr="00441606" w:rsidRDefault="00037DB6" w:rsidP="00037DB6">
      <w:pPr>
        <w:widowControl/>
        <w:tabs>
          <w:tab w:val="left" w:pos="0"/>
        </w:tabs>
        <w:autoSpaceDE/>
        <w:autoSpaceDN/>
        <w:adjustRightInd/>
        <w:snapToGrid w:val="0"/>
        <w:ind w:right="102"/>
        <w:jc w:val="right"/>
      </w:pPr>
      <w:r w:rsidRPr="00441606">
        <w:t>Мысковского городского округа</w:t>
      </w:r>
    </w:p>
    <w:p w14:paraId="59E692F2" w14:textId="77777777" w:rsidR="00037DB6" w:rsidRPr="00441606" w:rsidRDefault="00F130FF" w:rsidP="00F130FF">
      <w:pPr>
        <w:widowControl/>
        <w:tabs>
          <w:tab w:val="left" w:pos="0"/>
        </w:tabs>
        <w:autoSpaceDE/>
        <w:autoSpaceDN/>
        <w:adjustRightInd/>
        <w:snapToGrid w:val="0"/>
        <w:ind w:right="102"/>
        <w:jc w:val="center"/>
      </w:pPr>
      <w:r>
        <w:t xml:space="preserve">                                                                                                  </w:t>
      </w:r>
      <w:r w:rsidR="0031006D">
        <w:t xml:space="preserve">              </w:t>
      </w:r>
      <w:r>
        <w:t>_____________________</w:t>
      </w:r>
    </w:p>
    <w:p w14:paraId="7DA03623" w14:textId="77777777" w:rsidR="000A154D" w:rsidRDefault="000A154D" w:rsidP="000A154D">
      <w:pPr>
        <w:pStyle w:val="ConsPlusNormal"/>
        <w:ind w:firstLine="540"/>
        <w:jc w:val="both"/>
      </w:pPr>
    </w:p>
    <w:p w14:paraId="0649CFF5" w14:textId="6DD08CA3" w:rsidR="000A154D" w:rsidRPr="00404116" w:rsidRDefault="00781E61" w:rsidP="00404116">
      <w:pPr>
        <w:pStyle w:val="ConsPlusNormal"/>
        <w:ind w:firstLine="540"/>
        <w:jc w:val="both"/>
        <w:rPr>
          <w:rStyle w:val="FontStyle11"/>
          <w:b w:val="0"/>
          <w:sz w:val="24"/>
        </w:rPr>
      </w:pPr>
      <w:r>
        <w:t xml:space="preserve">Руководствуясь </w:t>
      </w:r>
      <w:r w:rsidR="006A2AAD" w:rsidRPr="006A2AAD">
        <w:rPr>
          <w:highlight w:val="yellow"/>
        </w:rPr>
        <w:t>частями 4, 5 статьи 29</w:t>
      </w:r>
      <w:r w:rsidR="006A2AAD">
        <w:t xml:space="preserve"> </w:t>
      </w:r>
      <w:r>
        <w:t>Фед</w:t>
      </w:r>
      <w:r w:rsidR="005025BA">
        <w:t>еральн</w:t>
      </w:r>
      <w:r w:rsidR="006A2AAD" w:rsidRPr="006A2AAD">
        <w:rPr>
          <w:highlight w:val="yellow"/>
        </w:rPr>
        <w:t>ого</w:t>
      </w:r>
      <w:r w:rsidR="005025BA">
        <w:t xml:space="preserve"> закон</w:t>
      </w:r>
      <w:r w:rsidR="006A2AAD" w:rsidRPr="001C6226">
        <w:rPr>
          <w:highlight w:val="yellow"/>
        </w:rPr>
        <w:t>а</w:t>
      </w:r>
      <w:r w:rsidR="005025BA">
        <w:t xml:space="preserve"> от 20.03.2025 №</w:t>
      </w:r>
      <w:r>
        <w:t xml:space="preserve"> 33-ФЗ «Об общих принципах организации местного самоуправления в единой системе публичной власти», Фед</w:t>
      </w:r>
      <w:r w:rsidR="005025BA">
        <w:t>еральным законом от 25.12.2008 №</w:t>
      </w:r>
      <w:r>
        <w:t xml:space="preserve"> 273-ФЗ «О противодействии коррупции», </w:t>
      </w:r>
      <w:r w:rsidR="004A6694">
        <w:t>З</w:t>
      </w:r>
      <w:r>
        <w:t>аконом Кемеровской об</w:t>
      </w:r>
      <w:r w:rsidR="005025BA">
        <w:t>ласти от 02.11.2017 №</w:t>
      </w:r>
      <w:r>
        <w:t xml:space="preserve"> 97-ОЗ «О регулировании отдельных вопросов в сфере противодействия коррупции»</w:t>
      </w:r>
      <w:r w:rsidR="00880998">
        <w:t>, руководствуясь статьей 32 Устава Мысковского городского округа</w:t>
      </w:r>
      <w:r w:rsidR="000A154D">
        <w:t>, Совет народных депутатов Мысковского городского округа</w:t>
      </w:r>
    </w:p>
    <w:p w14:paraId="58BBAB91" w14:textId="77777777" w:rsidR="00037DB6" w:rsidRDefault="00037DB6" w:rsidP="00404116">
      <w:pPr>
        <w:pStyle w:val="Style8"/>
        <w:widowControl/>
        <w:ind w:left="706"/>
        <w:rPr>
          <w:rStyle w:val="FontStyle11"/>
          <w:bCs/>
          <w:spacing w:val="60"/>
          <w:sz w:val="24"/>
        </w:rPr>
      </w:pPr>
      <w:r w:rsidRPr="00441606">
        <w:rPr>
          <w:rStyle w:val="FontStyle11"/>
          <w:bCs/>
          <w:spacing w:val="60"/>
          <w:sz w:val="24"/>
        </w:rPr>
        <w:t>решил:</w:t>
      </w:r>
    </w:p>
    <w:p w14:paraId="32B1B10B" w14:textId="77777777" w:rsidR="00781E61" w:rsidRPr="00781E61" w:rsidRDefault="00781E61" w:rsidP="00404116">
      <w:pPr>
        <w:pStyle w:val="Style8"/>
        <w:widowControl/>
        <w:ind w:left="706"/>
        <w:rPr>
          <w:rStyle w:val="FontStyle11"/>
          <w:bCs/>
          <w:spacing w:val="60"/>
          <w:sz w:val="16"/>
          <w:szCs w:val="16"/>
        </w:rPr>
      </w:pPr>
    </w:p>
    <w:p w14:paraId="65E1C4E4" w14:textId="77777777" w:rsidR="00781E61" w:rsidRPr="00CD6E1D" w:rsidRDefault="00781E61" w:rsidP="00781E61">
      <w:pPr>
        <w:pStyle w:val="Style8"/>
        <w:widowControl/>
        <w:numPr>
          <w:ilvl w:val="0"/>
          <w:numId w:val="1"/>
        </w:numPr>
        <w:ind w:firstLine="706"/>
        <w:jc w:val="both"/>
        <w:rPr>
          <w:b/>
          <w:bCs/>
          <w:spacing w:val="60"/>
        </w:rPr>
      </w:pPr>
      <w:r>
        <w:t>Утвердить Порядок принятия решения о применении к лицу, замещающему муниципальную должность Мысковского городского округа, мер ответственности, предусмотренных частью 4 статьи 29 Фед</w:t>
      </w:r>
      <w:r w:rsidR="005025BA">
        <w:t>ерального закона от 20.03.2025 №</w:t>
      </w:r>
      <w:r>
        <w:t xml:space="preserve"> 33-ФЗ «Об общих принципах организации местного самоуправления в единой системе публичной власти», соглас</w:t>
      </w:r>
      <w:r w:rsidR="00504616">
        <w:t>но приложению</w:t>
      </w:r>
      <w:r>
        <w:t xml:space="preserve"> к настоящему решению.</w:t>
      </w:r>
    </w:p>
    <w:p w14:paraId="214B4D20" w14:textId="77777777" w:rsidR="00CD6E1D" w:rsidRPr="002D2F62" w:rsidRDefault="00CD6E1D" w:rsidP="001C6226">
      <w:pPr>
        <w:pStyle w:val="a7"/>
        <w:numPr>
          <w:ilvl w:val="0"/>
          <w:numId w:val="1"/>
        </w:numPr>
        <w:spacing w:after="0" w:line="240" w:lineRule="auto"/>
        <w:ind w:left="0" w:firstLine="720"/>
        <w:jc w:val="both"/>
        <w:rPr>
          <w:rStyle w:val="FontStyle11"/>
          <w:rFonts w:cs="Times New Roman"/>
          <w:b w:val="0"/>
          <w:sz w:val="24"/>
          <w:szCs w:val="24"/>
        </w:rPr>
      </w:pPr>
      <w:r w:rsidRPr="002D2F62">
        <w:rPr>
          <w:rFonts w:ascii="Times New Roman" w:hAnsi="Times New Roman" w:cs="Times New Roman"/>
          <w:sz w:val="24"/>
          <w:szCs w:val="24"/>
        </w:rPr>
        <w:t>Настоящее решение направить главе Мысковского городского округа для подписания и обнародования в установленном порядке.</w:t>
      </w:r>
    </w:p>
    <w:p w14:paraId="60DA867C" w14:textId="77777777" w:rsidR="00D42616" w:rsidRDefault="00D42616" w:rsidP="002D2F62">
      <w:pPr>
        <w:pStyle w:val="a6"/>
        <w:numPr>
          <w:ilvl w:val="0"/>
          <w:numId w:val="1"/>
        </w:numPr>
        <w:spacing w:before="0" w:beforeAutospacing="0" w:after="0" w:afterAutospacing="0"/>
        <w:ind w:firstLine="709"/>
        <w:jc w:val="both"/>
      </w:pPr>
      <w:r>
        <w:t>Настоящее решение вступает в силу на следующий день после его официального обнародования.</w:t>
      </w:r>
    </w:p>
    <w:p w14:paraId="3A66364A" w14:textId="77777777" w:rsidR="00404116" w:rsidRDefault="00037DB6" w:rsidP="002D2F62">
      <w:pPr>
        <w:pStyle w:val="Style9"/>
        <w:widowControl/>
        <w:numPr>
          <w:ilvl w:val="0"/>
          <w:numId w:val="1"/>
        </w:numPr>
        <w:tabs>
          <w:tab w:val="left" w:pos="142"/>
        </w:tabs>
        <w:spacing w:line="240" w:lineRule="auto"/>
        <w:ind w:firstLine="709"/>
        <w:jc w:val="both"/>
        <w:rPr>
          <w:rStyle w:val="FontStyle12"/>
          <w:sz w:val="24"/>
        </w:rPr>
      </w:pPr>
      <w:r w:rsidRPr="00441606">
        <w:rPr>
          <w:rStyle w:val="FontStyle12"/>
          <w:sz w:val="24"/>
        </w:rPr>
        <w:t>Контроль за исполнением настоящего решения возложить на комитет Совета народных депутатов Мысковского городского округа по развитию местного самоуправления и безопасност</w:t>
      </w:r>
      <w:r w:rsidR="00897B13">
        <w:rPr>
          <w:rStyle w:val="FontStyle12"/>
          <w:sz w:val="24"/>
        </w:rPr>
        <w:t>и, администрацию Мысковского городского округа</w:t>
      </w:r>
      <w:r w:rsidRPr="00441606">
        <w:rPr>
          <w:rStyle w:val="FontStyle12"/>
          <w:sz w:val="24"/>
        </w:rPr>
        <w:t>.</w:t>
      </w:r>
    </w:p>
    <w:p w14:paraId="7E3D764B" w14:textId="77777777" w:rsidR="00504616" w:rsidRDefault="00504616" w:rsidP="00504616">
      <w:pPr>
        <w:pStyle w:val="Style9"/>
        <w:widowControl/>
        <w:tabs>
          <w:tab w:val="left" w:pos="142"/>
        </w:tabs>
        <w:spacing w:line="240" w:lineRule="auto"/>
        <w:ind w:left="709" w:firstLine="0"/>
        <w:jc w:val="both"/>
        <w:rPr>
          <w:rStyle w:val="FontStyle11"/>
          <w:b w:val="0"/>
          <w:sz w:val="24"/>
        </w:rPr>
      </w:pPr>
    </w:p>
    <w:p w14:paraId="3DDDACF6" w14:textId="77777777" w:rsidR="002E174C" w:rsidRPr="00504616" w:rsidRDefault="002E174C" w:rsidP="00504616">
      <w:pPr>
        <w:pStyle w:val="Style9"/>
        <w:widowControl/>
        <w:tabs>
          <w:tab w:val="left" w:pos="142"/>
        </w:tabs>
        <w:spacing w:line="240" w:lineRule="auto"/>
        <w:ind w:left="709" w:firstLine="0"/>
        <w:jc w:val="both"/>
        <w:rPr>
          <w:rStyle w:val="FontStyle11"/>
          <w:b w:val="0"/>
          <w:sz w:val="24"/>
        </w:rPr>
      </w:pPr>
    </w:p>
    <w:p w14:paraId="16F00B0B" w14:textId="77777777" w:rsidR="007D0DC3" w:rsidRPr="001E311C" w:rsidRDefault="005B7055">
      <w:pPr>
        <w:pStyle w:val="Style5"/>
        <w:widowControl/>
        <w:spacing w:before="211"/>
        <w:rPr>
          <w:rStyle w:val="FontStyle11"/>
          <w:bCs/>
          <w:sz w:val="24"/>
        </w:rPr>
      </w:pPr>
      <w:r>
        <w:rPr>
          <w:rStyle w:val="FontStyle11"/>
          <w:bCs/>
          <w:sz w:val="24"/>
        </w:rPr>
        <w:t>П</w:t>
      </w:r>
      <w:r w:rsidR="007D0DC3" w:rsidRPr="001E311C">
        <w:rPr>
          <w:rStyle w:val="FontStyle11"/>
          <w:bCs/>
          <w:sz w:val="24"/>
        </w:rPr>
        <w:t>редседател</w:t>
      </w:r>
      <w:r>
        <w:rPr>
          <w:rStyle w:val="FontStyle11"/>
          <w:bCs/>
          <w:sz w:val="24"/>
        </w:rPr>
        <w:t>ь</w:t>
      </w:r>
      <w:r w:rsidR="007D0DC3" w:rsidRPr="001E311C">
        <w:rPr>
          <w:rStyle w:val="FontStyle11"/>
          <w:bCs/>
          <w:sz w:val="24"/>
        </w:rPr>
        <w:t xml:space="preserve"> Совета народных депутатов</w:t>
      </w:r>
    </w:p>
    <w:p w14:paraId="11E458C6" w14:textId="77777777" w:rsidR="0071165B" w:rsidRDefault="007D0DC3">
      <w:pPr>
        <w:pStyle w:val="Style5"/>
        <w:widowControl/>
        <w:tabs>
          <w:tab w:val="left" w:pos="7637"/>
        </w:tabs>
        <w:spacing w:before="29"/>
        <w:jc w:val="both"/>
        <w:rPr>
          <w:rStyle w:val="FontStyle11"/>
          <w:bCs/>
          <w:sz w:val="24"/>
        </w:rPr>
      </w:pPr>
      <w:r w:rsidRPr="001E311C">
        <w:rPr>
          <w:rStyle w:val="FontStyle11"/>
          <w:bCs/>
          <w:sz w:val="24"/>
        </w:rPr>
        <w:t>Мысковского городского округа</w:t>
      </w:r>
      <w:r w:rsidR="001B308C">
        <w:rPr>
          <w:rStyle w:val="FontStyle11"/>
          <w:bCs/>
          <w:sz w:val="24"/>
        </w:rPr>
        <w:t xml:space="preserve">                                     </w:t>
      </w:r>
      <w:r w:rsidR="00F130FF">
        <w:rPr>
          <w:rStyle w:val="FontStyle11"/>
          <w:bCs/>
          <w:sz w:val="24"/>
        </w:rPr>
        <w:t xml:space="preserve">                        </w:t>
      </w:r>
      <w:r w:rsidR="001E5180">
        <w:rPr>
          <w:rStyle w:val="FontStyle11"/>
          <w:bCs/>
          <w:sz w:val="24"/>
        </w:rPr>
        <w:t xml:space="preserve"> </w:t>
      </w:r>
      <w:r w:rsidR="00944ABC">
        <w:rPr>
          <w:rStyle w:val="FontStyle11"/>
          <w:bCs/>
          <w:sz w:val="24"/>
        </w:rPr>
        <w:t xml:space="preserve">          </w:t>
      </w:r>
      <w:r w:rsidR="005B7055">
        <w:rPr>
          <w:rStyle w:val="FontStyle11"/>
          <w:bCs/>
          <w:sz w:val="24"/>
        </w:rPr>
        <w:t>А.Б. Архипов</w:t>
      </w:r>
      <w:r w:rsidR="00F130FF">
        <w:rPr>
          <w:rStyle w:val="FontStyle11"/>
          <w:bCs/>
          <w:sz w:val="24"/>
        </w:rPr>
        <w:t xml:space="preserve"> </w:t>
      </w:r>
    </w:p>
    <w:p w14:paraId="002E6B1E" w14:textId="77777777" w:rsidR="002D2F62" w:rsidRDefault="002D2F62">
      <w:pPr>
        <w:pStyle w:val="Style5"/>
        <w:widowControl/>
        <w:tabs>
          <w:tab w:val="left" w:pos="7637"/>
        </w:tabs>
        <w:spacing w:before="29"/>
        <w:jc w:val="both"/>
        <w:rPr>
          <w:rStyle w:val="FontStyle11"/>
          <w:bCs/>
          <w:sz w:val="24"/>
        </w:rPr>
      </w:pPr>
    </w:p>
    <w:p w14:paraId="0FD00072" w14:textId="77777777" w:rsidR="002D2F62" w:rsidRDefault="002D2F62">
      <w:pPr>
        <w:pStyle w:val="Style5"/>
        <w:widowControl/>
        <w:tabs>
          <w:tab w:val="left" w:pos="7637"/>
        </w:tabs>
        <w:spacing w:before="29"/>
        <w:jc w:val="both"/>
        <w:rPr>
          <w:rStyle w:val="FontStyle11"/>
          <w:bCs/>
          <w:sz w:val="24"/>
        </w:rPr>
      </w:pPr>
    </w:p>
    <w:p w14:paraId="39ADBEC7" w14:textId="372AC8EF" w:rsidR="00E6117C" w:rsidRDefault="00891F2F">
      <w:pPr>
        <w:pStyle w:val="Style5"/>
        <w:widowControl/>
        <w:tabs>
          <w:tab w:val="left" w:pos="7637"/>
        </w:tabs>
        <w:spacing w:before="29"/>
        <w:jc w:val="both"/>
        <w:rPr>
          <w:rStyle w:val="FontStyle11"/>
          <w:bCs/>
          <w:sz w:val="24"/>
        </w:rPr>
      </w:pPr>
      <w:r w:rsidRPr="00891F2F">
        <w:rPr>
          <w:rStyle w:val="FontStyle11"/>
          <w:bCs/>
          <w:sz w:val="24"/>
        </w:rPr>
        <w:t>Глава Мысковского городского округа                                                          Е.В. Тимофеев</w:t>
      </w:r>
    </w:p>
    <w:p w14:paraId="597CA453" w14:textId="77777777" w:rsidR="002D2F62" w:rsidRDefault="002D2F62">
      <w:pPr>
        <w:pStyle w:val="Style5"/>
        <w:widowControl/>
        <w:tabs>
          <w:tab w:val="left" w:pos="7637"/>
        </w:tabs>
        <w:spacing w:before="29"/>
        <w:jc w:val="both"/>
        <w:rPr>
          <w:rStyle w:val="FontStyle11"/>
          <w:bCs/>
          <w:sz w:val="24"/>
        </w:rPr>
      </w:pPr>
    </w:p>
    <w:p w14:paraId="1DB8F3DF" w14:textId="2513993F" w:rsidR="002D2F62" w:rsidRDefault="002D2F62">
      <w:pPr>
        <w:pStyle w:val="Style5"/>
        <w:widowControl/>
        <w:tabs>
          <w:tab w:val="left" w:pos="7637"/>
        </w:tabs>
        <w:spacing w:before="29"/>
        <w:jc w:val="both"/>
        <w:rPr>
          <w:rStyle w:val="FontStyle11"/>
          <w:bCs/>
          <w:sz w:val="24"/>
        </w:rPr>
      </w:pPr>
    </w:p>
    <w:p w14:paraId="7BEACD24" w14:textId="77777777" w:rsidR="00897DB6" w:rsidRDefault="00897DB6">
      <w:pPr>
        <w:pStyle w:val="Style5"/>
        <w:widowControl/>
        <w:tabs>
          <w:tab w:val="left" w:pos="7637"/>
        </w:tabs>
        <w:spacing w:before="29"/>
        <w:jc w:val="both"/>
        <w:rPr>
          <w:rStyle w:val="FontStyle11"/>
          <w:bCs/>
          <w:sz w:val="24"/>
        </w:rPr>
      </w:pPr>
    </w:p>
    <w:p w14:paraId="06B22762" w14:textId="77777777" w:rsidR="002D2F62" w:rsidRPr="00C666FA" w:rsidRDefault="002D2F62" w:rsidP="002D2F62">
      <w:pPr>
        <w:jc w:val="right"/>
        <w:rPr>
          <w:rFonts w:eastAsia="Calibri"/>
          <w:b/>
          <w:bCs/>
        </w:rPr>
      </w:pPr>
      <w:r w:rsidRPr="00C666FA">
        <w:rPr>
          <w:rFonts w:eastAsia="Calibri"/>
          <w:b/>
          <w:bCs/>
        </w:rPr>
        <w:lastRenderedPageBreak/>
        <w:t>Приложение</w:t>
      </w:r>
    </w:p>
    <w:p w14:paraId="7B9D7CC4" w14:textId="77777777" w:rsidR="002D2F62" w:rsidRPr="00C666FA" w:rsidRDefault="002D2F62" w:rsidP="002D2F62">
      <w:pPr>
        <w:jc w:val="right"/>
        <w:rPr>
          <w:b/>
          <w:bCs/>
        </w:rPr>
      </w:pPr>
      <w:r w:rsidRPr="00C666FA">
        <w:rPr>
          <w:rFonts w:eastAsia="Calibri"/>
          <w:b/>
          <w:bCs/>
        </w:rPr>
        <w:t xml:space="preserve">к решению </w:t>
      </w:r>
      <w:r w:rsidRPr="00C666FA">
        <w:rPr>
          <w:b/>
          <w:bCs/>
        </w:rPr>
        <w:t>Совета народных депутатов</w:t>
      </w:r>
    </w:p>
    <w:p w14:paraId="63C864CF" w14:textId="77777777" w:rsidR="002D2F62" w:rsidRPr="00C666FA" w:rsidRDefault="002D2F62" w:rsidP="002D2F62">
      <w:pPr>
        <w:jc w:val="right"/>
        <w:rPr>
          <w:b/>
          <w:bCs/>
        </w:rPr>
      </w:pPr>
      <w:r w:rsidRPr="00C666FA">
        <w:rPr>
          <w:b/>
          <w:bCs/>
        </w:rPr>
        <w:t>Мысковского городского округа</w:t>
      </w:r>
    </w:p>
    <w:p w14:paraId="19D051E9" w14:textId="77777777" w:rsidR="002D2F62" w:rsidRPr="00C666FA" w:rsidRDefault="002D2F62" w:rsidP="002D2F62">
      <w:pPr>
        <w:jc w:val="right"/>
        <w:rPr>
          <w:rFonts w:eastAsia="Calibri"/>
          <w:b/>
          <w:bCs/>
        </w:rPr>
      </w:pPr>
      <w:r w:rsidRPr="00C666FA">
        <w:rPr>
          <w:b/>
          <w:bCs/>
        </w:rPr>
        <w:t xml:space="preserve">от                 № </w:t>
      </w:r>
    </w:p>
    <w:p w14:paraId="0FC36CAF" w14:textId="77777777" w:rsidR="00504616" w:rsidRPr="00C666FA" w:rsidRDefault="00504616" w:rsidP="0071165B">
      <w:pPr>
        <w:jc w:val="center"/>
        <w:rPr>
          <w:b/>
        </w:rPr>
      </w:pPr>
    </w:p>
    <w:p w14:paraId="572D1E56" w14:textId="77777777" w:rsidR="00504616" w:rsidRPr="00C666FA" w:rsidRDefault="00504616" w:rsidP="002D2F62">
      <w:pPr>
        <w:rPr>
          <w:b/>
        </w:rPr>
      </w:pPr>
    </w:p>
    <w:p w14:paraId="78F19BE3" w14:textId="77777777" w:rsidR="002D2F62" w:rsidRPr="00C666FA" w:rsidRDefault="002D2F62" w:rsidP="002D2F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666FA">
        <w:rPr>
          <w:rFonts w:ascii="Times New Roman" w:hAnsi="Times New Roman" w:cs="Times New Roman"/>
          <w:sz w:val="24"/>
          <w:szCs w:val="24"/>
        </w:rPr>
        <w:t>ПОРЯДОК</w:t>
      </w:r>
    </w:p>
    <w:p w14:paraId="67F63AB7" w14:textId="77777777" w:rsidR="002D2F62" w:rsidRPr="00C666FA" w:rsidRDefault="002D2F62" w:rsidP="002D2F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666FA">
        <w:rPr>
          <w:rFonts w:ascii="Times New Roman" w:hAnsi="Times New Roman" w:cs="Times New Roman"/>
          <w:sz w:val="24"/>
          <w:szCs w:val="24"/>
        </w:rPr>
        <w:t xml:space="preserve">ПРИНЯТИЯ РЕШЕНИЯ О ПРИМЕНЕНИИ К ЛИЦУ, </w:t>
      </w:r>
    </w:p>
    <w:p w14:paraId="6C376402" w14:textId="41F9F32E" w:rsidR="002D2F62" w:rsidRPr="00C666FA" w:rsidRDefault="002D2F62" w:rsidP="002D2F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666FA">
        <w:rPr>
          <w:rFonts w:ascii="Times New Roman" w:hAnsi="Times New Roman" w:cs="Times New Roman"/>
          <w:sz w:val="24"/>
          <w:szCs w:val="24"/>
        </w:rPr>
        <w:t xml:space="preserve">ЗАМЕЩАЮЩЕМУ МУНИЦИПАЛЬНУЮ ДОЛЖНОСТЬ МЫСКОВСКОГО ГОРОДСКОГО ОКРУГА, МЕР ОТВЕТСТВЕННОСТИ, ПРЕДУСМОТРЕННЫХ ЧАСТЬЮ 4 СТАТЬИ 29 ФЕДЕРАЛЬНОГО ЗАКОНА ОТ 20.03.2025 </w:t>
      </w:r>
      <w:r w:rsidR="00897DB6" w:rsidRPr="00C666FA">
        <w:rPr>
          <w:rFonts w:ascii="Times New Roman" w:hAnsi="Times New Roman" w:cs="Times New Roman"/>
          <w:sz w:val="24"/>
          <w:szCs w:val="24"/>
        </w:rPr>
        <w:t>№</w:t>
      </w:r>
      <w:r w:rsidRPr="00C666FA">
        <w:rPr>
          <w:rFonts w:ascii="Times New Roman" w:hAnsi="Times New Roman" w:cs="Times New Roman"/>
          <w:sz w:val="24"/>
          <w:szCs w:val="24"/>
        </w:rPr>
        <w:t xml:space="preserve"> 33-ФЗ </w:t>
      </w:r>
    </w:p>
    <w:p w14:paraId="24047F4A" w14:textId="77777777" w:rsidR="002D2F62" w:rsidRPr="00C666FA" w:rsidRDefault="002D2F62" w:rsidP="002D2F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666FA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ЕДИНОЙ СИСТЕМЕ ПУБЛИЧНОЙ ВЛАСТИ»</w:t>
      </w:r>
    </w:p>
    <w:p w14:paraId="5B93F659" w14:textId="77777777" w:rsidR="002D2F62" w:rsidRPr="00C666FA" w:rsidRDefault="002D2F62" w:rsidP="002D2F62">
      <w:pPr>
        <w:pStyle w:val="ConsPlusNormal"/>
        <w:jc w:val="both"/>
      </w:pPr>
    </w:p>
    <w:p w14:paraId="565EA493" w14:textId="26DEFDB3" w:rsidR="002D2F62" w:rsidRPr="00C666FA" w:rsidRDefault="002D2F62" w:rsidP="004A6694">
      <w:pPr>
        <w:pStyle w:val="ConsPlusNormal"/>
        <w:ind w:firstLine="540"/>
        <w:jc w:val="both"/>
      </w:pPr>
      <w:r w:rsidRPr="00C666FA">
        <w:t xml:space="preserve">1. Настоящий Порядок регламентирует принятие решения о применении к лицу, замещающему муниципальную должность </w:t>
      </w:r>
      <w:r w:rsidR="004A6694" w:rsidRPr="00C666FA">
        <w:t>Мысковского городского</w:t>
      </w:r>
      <w:r w:rsidRPr="00C666FA">
        <w:t xml:space="preserve"> округа,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- лицу, замещающему муниципальную должность), если искажение этих сведений является несущественным, мер ответственности, предусмотренных</w:t>
      </w:r>
      <w:r w:rsidR="004A6694" w:rsidRPr="00C666FA">
        <w:t xml:space="preserve"> частью 4 статьи 29 </w:t>
      </w:r>
      <w:r w:rsidRPr="00C666FA">
        <w:t>Федеральног</w:t>
      </w:r>
      <w:r w:rsidR="004A6694" w:rsidRPr="00C666FA">
        <w:t xml:space="preserve">о закона от 20.03.2025 </w:t>
      </w:r>
      <w:r w:rsidR="001C6226" w:rsidRPr="00C666FA">
        <w:t>№</w:t>
      </w:r>
      <w:r w:rsidR="004A6694" w:rsidRPr="00C666FA">
        <w:t xml:space="preserve"> 33-ФЗ «</w:t>
      </w:r>
      <w:r w:rsidRPr="00C666FA">
        <w:t xml:space="preserve">Об общих принципах организации местного самоуправления в </w:t>
      </w:r>
      <w:r w:rsidR="004A6694" w:rsidRPr="00C666FA">
        <w:t>единой системе публичной власти»</w:t>
      </w:r>
      <w:r w:rsidRPr="00C666FA">
        <w:t xml:space="preserve"> (далее - Порядок).</w:t>
      </w:r>
    </w:p>
    <w:p w14:paraId="07DC78FE" w14:textId="25D2950F" w:rsidR="002D2F62" w:rsidRPr="00C666FA" w:rsidRDefault="002D2F62" w:rsidP="004A6694">
      <w:pPr>
        <w:pStyle w:val="ConsPlusNormal"/>
        <w:ind w:firstLine="540"/>
        <w:jc w:val="both"/>
      </w:pPr>
      <w:r w:rsidRPr="00C666FA">
        <w:t>2. Основанием для рассмотрения вопроса о применении мер ответственности к лицу, замещающему муниципальную должность, является заявление Губернатора Кемеровской области</w:t>
      </w:r>
      <w:r w:rsidR="00C666FA" w:rsidRPr="00C666FA">
        <w:t xml:space="preserve"> - Кузбасса</w:t>
      </w:r>
      <w:r w:rsidRPr="00C666FA">
        <w:t>, указанное в</w:t>
      </w:r>
      <w:r w:rsidR="004A6694" w:rsidRPr="00C666FA">
        <w:t xml:space="preserve"> абзаце 1 пункта 14 приложения №</w:t>
      </w:r>
      <w:r w:rsidRPr="00C666FA">
        <w:t xml:space="preserve"> 2 Закона Кемеровской области от 02.11.2017 </w:t>
      </w:r>
      <w:r w:rsidR="001C6226" w:rsidRPr="00C666FA">
        <w:t>№</w:t>
      </w:r>
      <w:r w:rsidR="004A6694" w:rsidRPr="00C666FA">
        <w:t xml:space="preserve"> 97-ОЗ «</w:t>
      </w:r>
      <w:r w:rsidRPr="00C666FA">
        <w:t xml:space="preserve">О регулировании отдельных вопросов в </w:t>
      </w:r>
      <w:r w:rsidR="004A6694" w:rsidRPr="00C666FA">
        <w:t>сфере противодействия коррупции»</w:t>
      </w:r>
      <w:r w:rsidRPr="00C666FA">
        <w:t xml:space="preserve"> (далее - Закон </w:t>
      </w:r>
      <w:r w:rsidR="004A6694" w:rsidRPr="00C666FA">
        <w:t>Кемеровской области №</w:t>
      </w:r>
      <w:r w:rsidRPr="00C666FA">
        <w:t xml:space="preserve"> 97-ОЗ).</w:t>
      </w:r>
    </w:p>
    <w:p w14:paraId="301A56BB" w14:textId="77777777" w:rsidR="002D2F62" w:rsidRPr="00C666FA" w:rsidRDefault="002D2F62" w:rsidP="004A6694">
      <w:pPr>
        <w:pStyle w:val="ConsPlusNormal"/>
        <w:ind w:firstLine="540"/>
        <w:jc w:val="both"/>
      </w:pPr>
      <w:bookmarkStart w:id="0" w:name="P54"/>
      <w:bookmarkEnd w:id="0"/>
      <w:r w:rsidRPr="00C666FA">
        <w:t>3. К лицу, замещающему муниципальную должность, если искажение этих сведений является несущественным, могут быть применены следующие меры ответственности:</w:t>
      </w:r>
    </w:p>
    <w:p w14:paraId="7D7E0F15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1) предупреждение;</w:t>
      </w:r>
    </w:p>
    <w:p w14:paraId="68159FF3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2) освобождение лица, замещающего муниципальную должность,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14:paraId="20A608EB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14:paraId="1CB0D878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4) запрет занимать должности в соответствующем органе местного самоуправления до прекращения срока его полномочий;</w:t>
      </w:r>
    </w:p>
    <w:p w14:paraId="476D36CE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5) запрет исполнять полномочия на постоянной основе до прекращения срока его полномочий.</w:t>
      </w:r>
    </w:p>
    <w:p w14:paraId="43DC540D" w14:textId="7B136159" w:rsidR="002D2F62" w:rsidRPr="00C666FA" w:rsidRDefault="002D2F62" w:rsidP="004A6694">
      <w:pPr>
        <w:pStyle w:val="ConsPlusNormal"/>
        <w:ind w:firstLine="540"/>
        <w:jc w:val="both"/>
      </w:pPr>
      <w:r w:rsidRPr="00C666FA">
        <w:t xml:space="preserve">4. При поступлении в Совет народных депутатов </w:t>
      </w:r>
      <w:r w:rsidR="004A6694" w:rsidRPr="00C666FA">
        <w:t>Мысковского городского</w:t>
      </w:r>
      <w:r w:rsidRPr="00C666FA">
        <w:t xml:space="preserve"> округа заявления Губернатора Кемеровской области - Кузбасса, предусмотренного</w:t>
      </w:r>
      <w:r w:rsidR="004A6694" w:rsidRPr="00C666FA">
        <w:t xml:space="preserve"> Законом </w:t>
      </w:r>
      <w:r w:rsidRPr="00C666FA">
        <w:t xml:space="preserve">Кемеровской области </w:t>
      </w:r>
      <w:r w:rsidR="00F574B4" w:rsidRPr="00C666FA">
        <w:t>№</w:t>
      </w:r>
      <w:r w:rsidRPr="00C666FA">
        <w:t xml:space="preserve"> 97-ОЗ (далее - заявление), председатель Совета народных депутатов </w:t>
      </w:r>
      <w:r w:rsidR="004A6694" w:rsidRPr="00C666FA">
        <w:t>Мысковского городского</w:t>
      </w:r>
      <w:r w:rsidRPr="00C666FA">
        <w:t xml:space="preserve"> округа в течение 5 календарных дней:</w:t>
      </w:r>
    </w:p>
    <w:p w14:paraId="7691610B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1) письменно уведомляет лицо, замещающее муниципальную должность, в отношении которого поступило заявление, о содержании поступившего заявления, а также о дате, времени и месте его рассмотрения и предлагает дать письменные пояснения по существу выявленных нарушений, содержащихся в заявлении;</w:t>
      </w:r>
    </w:p>
    <w:p w14:paraId="4244D988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2) письменно уведомляет Губернатора Кемеровской области - Кузбасса о дате, времени и месте рассмотрения заявления.</w:t>
      </w:r>
    </w:p>
    <w:p w14:paraId="665A1E08" w14:textId="3A3681F0" w:rsidR="002D2F62" w:rsidRPr="00C666FA" w:rsidRDefault="002D2F62" w:rsidP="002102F5">
      <w:pPr>
        <w:widowControl/>
        <w:ind w:firstLine="540"/>
        <w:jc w:val="both"/>
      </w:pPr>
      <w:r w:rsidRPr="00C666FA">
        <w:lastRenderedPageBreak/>
        <w:t xml:space="preserve">5. </w:t>
      </w:r>
      <w:r w:rsidR="002102F5" w:rsidRPr="00C666FA">
        <w:rPr>
          <w:bCs/>
        </w:rPr>
        <w:t>Срок рассмотрения вопроса о применении мер ответственности к лицу, замещающему муниципальную должность, не может превышать 30 дней</w:t>
      </w:r>
      <w:r w:rsidR="002102F5" w:rsidRPr="00C666FA">
        <w:t xml:space="preserve"> </w:t>
      </w:r>
      <w:r w:rsidRPr="00C666FA">
        <w:t xml:space="preserve">со дня поступления в Совет народных депутатов </w:t>
      </w:r>
      <w:r w:rsidR="004A6694" w:rsidRPr="00C666FA">
        <w:t>Мысковского городского</w:t>
      </w:r>
      <w:r w:rsidRPr="00C666FA">
        <w:t xml:space="preserve"> округа данного заявления, а если это заявление поступило в период между заседаниями Совета народных депутатов </w:t>
      </w:r>
      <w:r w:rsidR="004A6694" w:rsidRPr="00C666FA">
        <w:t>Мысковского городского</w:t>
      </w:r>
      <w:r w:rsidRPr="00C666FA">
        <w:t xml:space="preserve"> округа, - трех месяцев со дня его поступления.</w:t>
      </w:r>
    </w:p>
    <w:p w14:paraId="5557C550" w14:textId="77777777" w:rsidR="002102F5" w:rsidRPr="00C666FA" w:rsidRDefault="002102F5" w:rsidP="002102F5">
      <w:pPr>
        <w:widowControl/>
        <w:ind w:firstLine="540"/>
        <w:jc w:val="both"/>
      </w:pPr>
      <w:r w:rsidRPr="00C666FA">
        <w:t>Меры ответственности применяются не позднее трех лет со дня представления лицом, замещающим муниципальную должность,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детей.</w:t>
      </w:r>
    </w:p>
    <w:p w14:paraId="2A3EFAC4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 xml:space="preserve">6. В случае, если рассматривается вопрос о применении мер ответственности, указанных в </w:t>
      </w:r>
      <w:r w:rsidR="00015746" w:rsidRPr="00C666FA">
        <w:t>пункте 3</w:t>
      </w:r>
      <w:r w:rsidRPr="00C666FA">
        <w:t xml:space="preserve"> настоящего Порядка, к председателю Совета народных депутатов </w:t>
      </w:r>
      <w:r w:rsidR="00015746" w:rsidRPr="00C666FA">
        <w:t>Мысковского городского</w:t>
      </w:r>
      <w:r w:rsidRPr="00C666FA">
        <w:t xml:space="preserve"> округа, заседание Совета народных депутатов </w:t>
      </w:r>
      <w:r w:rsidR="00015746" w:rsidRPr="00C666FA">
        <w:t>Мысковского городского</w:t>
      </w:r>
      <w:r w:rsidRPr="00C666FA">
        <w:t xml:space="preserve"> округа, на котором рассматривается данный вопрос, проходит под председательством заместителя председателя Совета народных депутатов </w:t>
      </w:r>
      <w:r w:rsidR="00015746" w:rsidRPr="00C666FA">
        <w:t>Мысковского городского</w:t>
      </w:r>
      <w:r w:rsidRPr="00C666FA">
        <w:t xml:space="preserve"> округа, а в случае его отсутствия - под председательством депутата, уполномоченного на это решением Совета народных депутатов </w:t>
      </w:r>
      <w:r w:rsidR="00015746" w:rsidRPr="00C666FA">
        <w:t>Мысковского городского</w:t>
      </w:r>
      <w:r w:rsidRPr="00C666FA">
        <w:t xml:space="preserve"> округа (далее - председательствующий). Решение об избрании председательствующего принимается на заседании Совета народных депутатов </w:t>
      </w:r>
      <w:r w:rsidR="00015746" w:rsidRPr="00C666FA">
        <w:t>Мысковского городского</w:t>
      </w:r>
      <w:r w:rsidRPr="00C666FA">
        <w:t xml:space="preserve"> округа открытым голосованием простым большинством голосов от числа присутствующих депутатов.</w:t>
      </w:r>
    </w:p>
    <w:p w14:paraId="4D26ED38" w14:textId="26C5604E" w:rsidR="002D2F62" w:rsidRPr="00C666FA" w:rsidRDefault="002D2F62" w:rsidP="00F574B4">
      <w:pPr>
        <w:widowControl/>
        <w:ind w:firstLine="540"/>
        <w:jc w:val="both"/>
      </w:pPr>
      <w:r w:rsidRPr="00C666FA">
        <w:t xml:space="preserve">7. Решение Совета народных депутатов </w:t>
      </w:r>
      <w:r w:rsidR="00015746" w:rsidRPr="00C666FA">
        <w:t>Мысковского городского</w:t>
      </w:r>
      <w:r w:rsidRPr="00C666FA">
        <w:t xml:space="preserve"> округа о применении мер ответственности к лицу, замещающему муниципальную должность, указанных в </w:t>
      </w:r>
      <w:r w:rsidR="00015746" w:rsidRPr="00C666FA">
        <w:t xml:space="preserve">пункте 3 </w:t>
      </w:r>
      <w:r w:rsidRPr="00C666FA">
        <w:t xml:space="preserve">настоящего Порядка, принимается Советом народных депутатов </w:t>
      </w:r>
      <w:r w:rsidR="00015746" w:rsidRPr="00C666FA">
        <w:t>Мысковского городского</w:t>
      </w:r>
      <w:r w:rsidRPr="00C666FA">
        <w:t xml:space="preserve"> округа на заседании </w:t>
      </w:r>
      <w:r w:rsidR="002102F5" w:rsidRPr="00C666FA">
        <w:t xml:space="preserve">путем открытого голосования большинством голосов от установленной численности депутатов </w:t>
      </w:r>
      <w:r w:rsidRPr="00C666FA">
        <w:t>Совет</w:t>
      </w:r>
      <w:r w:rsidR="002102F5" w:rsidRPr="00C666FA">
        <w:t>а</w:t>
      </w:r>
      <w:r w:rsidRPr="00C666FA">
        <w:t xml:space="preserve"> народных депутатов </w:t>
      </w:r>
      <w:r w:rsidR="00015746" w:rsidRPr="00C666FA">
        <w:t>Мысковского городского</w:t>
      </w:r>
      <w:r w:rsidRPr="00C666FA">
        <w:t xml:space="preserve"> округа. </w:t>
      </w:r>
    </w:p>
    <w:p w14:paraId="69676A23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8. Депутат, в отношении которого рассматривается вопрос о применении мер ответственности, не принимает участие в голосовании.</w:t>
      </w:r>
    </w:p>
    <w:p w14:paraId="3A9DBC0E" w14:textId="77777777" w:rsidR="002102F5" w:rsidRPr="00C666FA" w:rsidRDefault="002D2F62" w:rsidP="002102F5">
      <w:pPr>
        <w:widowControl/>
        <w:ind w:firstLine="540"/>
        <w:jc w:val="both"/>
      </w:pPr>
      <w:r w:rsidRPr="00C666FA">
        <w:t xml:space="preserve">9. </w:t>
      </w:r>
      <w:r w:rsidR="002102F5" w:rsidRPr="00C666FA">
        <w:t>Лицо, в отношении которого рассматривается вопрос о применении меры ответственности, извещается о дате и месте заседания способом, обеспечивающим фиксирование извещения или вызова и его вручение адресату.</w:t>
      </w:r>
    </w:p>
    <w:p w14:paraId="3F5FB707" w14:textId="6F33E52D" w:rsidR="002D2F62" w:rsidRPr="00C666FA" w:rsidRDefault="002D2F62" w:rsidP="004A6694">
      <w:pPr>
        <w:pStyle w:val="ConsPlusNormal"/>
        <w:ind w:firstLine="540"/>
        <w:jc w:val="both"/>
      </w:pPr>
      <w:r w:rsidRPr="00C666FA">
        <w:t xml:space="preserve">Неявка лица, замещающего муниципальную должность, в отношении которого поступило заявление, своевременно извещенного о дате, времени и месте заседания Совета народных депутатов </w:t>
      </w:r>
      <w:r w:rsidR="00015746" w:rsidRPr="00C666FA">
        <w:t>Мысковского городского</w:t>
      </w:r>
      <w:r w:rsidRPr="00C666FA">
        <w:t xml:space="preserve"> округа, не препятствует рассмотрению заявления и принятию соответствующего решения.</w:t>
      </w:r>
    </w:p>
    <w:p w14:paraId="55FD5A1D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 xml:space="preserve">10. В ходе рассмотрения вопроса по поступившему заявлению председательствующий на заседании Совета народных депутатов </w:t>
      </w:r>
      <w:r w:rsidR="00015746" w:rsidRPr="00C666FA">
        <w:t>Мысковского городского</w:t>
      </w:r>
      <w:r w:rsidRPr="00C666FA">
        <w:t xml:space="preserve"> округа:</w:t>
      </w:r>
    </w:p>
    <w:p w14:paraId="7376EAD1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1) оглашает поступившее заявление;</w:t>
      </w:r>
    </w:p>
    <w:p w14:paraId="341B3D6D" w14:textId="7E20C5DA" w:rsidR="002D2F62" w:rsidRPr="00C666FA" w:rsidRDefault="002D2F62" w:rsidP="00BB0E47">
      <w:pPr>
        <w:widowControl/>
        <w:ind w:firstLine="540"/>
        <w:jc w:val="both"/>
      </w:pPr>
      <w:r w:rsidRPr="00C666FA">
        <w:t>2) оглашает письменные пояснения лица, замещающего муниципальную должность (при наличии пояснения), в отношении которого поступило заявление, и предлагает ему выступить по рассматриваемому вопросу</w:t>
      </w:r>
      <w:r w:rsidR="00BB0E47" w:rsidRPr="00C666FA">
        <w:t>. Лицо, замещающее муниципальную должность, вправе предоставить дополнительную информацию и материалы по факту совершенного правонарушения</w:t>
      </w:r>
      <w:r w:rsidRPr="00C666FA">
        <w:t>;</w:t>
      </w:r>
    </w:p>
    <w:p w14:paraId="1D6B6BB4" w14:textId="77777777" w:rsidR="00BB0E47" w:rsidRPr="00C666FA" w:rsidRDefault="002D2F62" w:rsidP="00BB0E47">
      <w:pPr>
        <w:widowControl/>
        <w:ind w:firstLine="540"/>
        <w:jc w:val="both"/>
      </w:pPr>
      <w:r w:rsidRPr="00C666FA">
        <w:t xml:space="preserve">3) </w:t>
      </w:r>
      <w:r w:rsidR="00BB0E47" w:rsidRPr="00C666FA">
        <w:t>доводит до депутатов сведения о наличии/отсутствии информации о соблюдении лицом, замещающим муниципальную должность, других ограничений, запретов, об исполнении им обязанностей, установленных в целях противодействия коррупции;</w:t>
      </w:r>
    </w:p>
    <w:p w14:paraId="14104ED9" w14:textId="4C5AB5C2" w:rsidR="002D2F62" w:rsidRPr="00C666FA" w:rsidRDefault="00BB0E47" w:rsidP="004A6694">
      <w:pPr>
        <w:pStyle w:val="ConsPlusNormal"/>
        <w:ind w:firstLine="540"/>
        <w:jc w:val="both"/>
      </w:pPr>
      <w:r w:rsidRPr="00C666FA">
        <w:t xml:space="preserve">4) </w:t>
      </w:r>
      <w:r w:rsidR="002D2F62" w:rsidRPr="00C666FA">
        <w:t xml:space="preserve">предлагает депутатам, присутствующим на заседании Совета народных депутатов </w:t>
      </w:r>
      <w:r w:rsidR="00015746" w:rsidRPr="00C666FA">
        <w:t>Мысковского городского</w:t>
      </w:r>
      <w:r w:rsidR="002D2F62" w:rsidRPr="00C666FA">
        <w:t xml:space="preserve"> округа, высказать мнение относительно рассматриваемого вопроса;</w:t>
      </w:r>
    </w:p>
    <w:p w14:paraId="50ADA2EA" w14:textId="266BD9AA" w:rsidR="002D2F62" w:rsidRPr="00C666FA" w:rsidRDefault="00BB0E47" w:rsidP="002102F5">
      <w:pPr>
        <w:widowControl/>
        <w:ind w:firstLine="540"/>
        <w:jc w:val="both"/>
      </w:pPr>
      <w:r w:rsidRPr="00C666FA">
        <w:t>5</w:t>
      </w:r>
      <w:r w:rsidR="002D2F62" w:rsidRPr="00C666FA">
        <w:t xml:space="preserve">) </w:t>
      </w:r>
      <w:r w:rsidR="002102F5" w:rsidRPr="00C666FA">
        <w:t>выносит на голосование вопрос о применении к лицу, замещающему муниципальную должность, одной из мер ответственности</w:t>
      </w:r>
      <w:r w:rsidR="002D2F62" w:rsidRPr="00C666FA">
        <w:t>;</w:t>
      </w:r>
    </w:p>
    <w:p w14:paraId="304FBACF" w14:textId="66D1C1E7" w:rsidR="002D2F62" w:rsidRPr="00C666FA" w:rsidRDefault="00BB0E47" w:rsidP="004A6694">
      <w:pPr>
        <w:pStyle w:val="ConsPlusNormal"/>
        <w:ind w:firstLine="540"/>
        <w:jc w:val="both"/>
      </w:pPr>
      <w:r w:rsidRPr="00C666FA">
        <w:lastRenderedPageBreak/>
        <w:t>6</w:t>
      </w:r>
      <w:r w:rsidR="002D2F62" w:rsidRPr="00C666FA">
        <w:t xml:space="preserve">) оглашает результаты принятого решения о применении мер ответственности, указанных в </w:t>
      </w:r>
      <w:r w:rsidR="00015746" w:rsidRPr="00C666FA">
        <w:t xml:space="preserve">пункте 3 </w:t>
      </w:r>
      <w:r w:rsidR="002D2F62" w:rsidRPr="00C666FA">
        <w:t>настоящего Порядка.</w:t>
      </w:r>
    </w:p>
    <w:p w14:paraId="49DFAB41" w14:textId="4B14593B" w:rsidR="000B1BB7" w:rsidRPr="00C666FA" w:rsidRDefault="000B1BB7" w:rsidP="000B1BB7">
      <w:pPr>
        <w:widowControl/>
        <w:ind w:firstLine="540"/>
        <w:jc w:val="both"/>
      </w:pPr>
      <w:r w:rsidRPr="00C666FA">
        <w:t xml:space="preserve">В случае если большинством голосов от установленной численности депутатов не принято решение о применении к лицу, замещающему муниципальную должность, предложенной меры ответственности, Председательствующий выносит на голосование предложение о применении к лицу иной меры ответственности, предусмотренной </w:t>
      </w:r>
      <w:hyperlink r:id="rId8" w:history="1">
        <w:r w:rsidRPr="00C666FA">
          <w:t>пунктом</w:t>
        </w:r>
        <w:r w:rsidRPr="00C666FA">
          <w:rPr>
            <w:color w:val="0000FF"/>
          </w:rPr>
          <w:t xml:space="preserve"> </w:t>
        </w:r>
      </w:hyperlink>
      <w:r w:rsidRPr="00C666FA">
        <w:t>3 настоящего Порядка.</w:t>
      </w:r>
    </w:p>
    <w:p w14:paraId="7DBE5BD5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 xml:space="preserve">11. При принятии решения о применении к лицу, замещающему муниципальную должность, мер ответственности, указанных в </w:t>
      </w:r>
      <w:r w:rsidR="007F75D3" w:rsidRPr="00C666FA">
        <w:t xml:space="preserve">пункте 3 </w:t>
      </w:r>
      <w:r w:rsidRPr="00C666FA">
        <w:t xml:space="preserve">настоящего Порядка, Советом народных депутатов </w:t>
      </w:r>
      <w:r w:rsidR="007F75D3" w:rsidRPr="00C666FA">
        <w:t>Мысковского городского</w:t>
      </w:r>
      <w:r w:rsidRPr="00C666FA">
        <w:t xml:space="preserve"> округа учитываются следующие обстоятельства:</w:t>
      </w:r>
    </w:p>
    <w:p w14:paraId="0AD5E2E8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1) нарушение требований законодательства о противодействии коррупции;</w:t>
      </w:r>
    </w:p>
    <w:p w14:paraId="4A6EA0BE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2) наличие смягчающих обстоятельств, к которым относятся:</w:t>
      </w:r>
    </w:p>
    <w:p w14:paraId="11197749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- соблюдение в отчетном периоде других ограничений, запретов, исполнение обязанностей, установленных в целях противодействия коррупции;</w:t>
      </w:r>
    </w:p>
    <w:p w14:paraId="1901F254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- добровольное сообщение о совершенном нарушении требований законодательства о противодействии коррупции до начала проверки;</w:t>
      </w:r>
    </w:p>
    <w:p w14:paraId="7ABA4CF0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- содействие проверяемого осуществляемым в ходе проверки мероприятиям, направленным на всестороннее изучение предмета проверки.</w:t>
      </w:r>
    </w:p>
    <w:p w14:paraId="58269DE1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12. Примерный перечень ситуаций, при которых представление недостоверных и неполных сведений о доходах, об имуществе и обязательствах имущественного характера расценивается как несущественное искажение:</w:t>
      </w:r>
    </w:p>
    <w:p w14:paraId="5C83A2F8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1) общая величина всех доходов или величина остатка на счете в банке или иной кредитной организации, ошибочно не указанных в представленных сведениях, не превышает 10 процентов от размера общего дохода лица, замещающего муниципальную должность, и членов его семьи в год;</w:t>
      </w:r>
    </w:p>
    <w:p w14:paraId="410FE2F4" w14:textId="6E0AC75C" w:rsidR="002D2F62" w:rsidRPr="00C666FA" w:rsidRDefault="002D2F62" w:rsidP="004A6694">
      <w:pPr>
        <w:pStyle w:val="ConsPlusNormal"/>
        <w:ind w:firstLine="540"/>
        <w:jc w:val="both"/>
      </w:pPr>
      <w:r w:rsidRPr="00C666FA">
        <w:t xml:space="preserve">2) объект недвижимого имущества, находящийся в пользовании по договору социального найма, указан в разделе </w:t>
      </w:r>
      <w:r w:rsidR="002102F5" w:rsidRPr="00C666FA">
        <w:t>«</w:t>
      </w:r>
      <w:r w:rsidRPr="00C666FA">
        <w:t>Недвижимое имущество</w:t>
      </w:r>
      <w:r w:rsidR="002102F5" w:rsidRPr="00C666FA">
        <w:t>»</w:t>
      </w:r>
      <w:r w:rsidRPr="00C666FA">
        <w:t>;</w:t>
      </w:r>
    </w:p>
    <w:p w14:paraId="198282D5" w14:textId="219374BF" w:rsidR="002D2F62" w:rsidRPr="00C666FA" w:rsidRDefault="002D2F62" w:rsidP="004A6694">
      <w:pPr>
        <w:pStyle w:val="ConsPlusNormal"/>
        <w:ind w:firstLine="540"/>
        <w:jc w:val="both"/>
      </w:pPr>
      <w:r w:rsidRPr="00C666FA">
        <w:t xml:space="preserve">3) объект недвижимого имущества, который ранее указывался в разделе </w:t>
      </w:r>
      <w:r w:rsidR="002102F5" w:rsidRPr="00C666FA">
        <w:t>«</w:t>
      </w:r>
      <w:r w:rsidRPr="00C666FA">
        <w:t>Недвижимое имущество</w:t>
      </w:r>
      <w:r w:rsidR="002102F5" w:rsidRPr="00C666FA">
        <w:t>»</w:t>
      </w:r>
      <w:r w:rsidRPr="00C666FA">
        <w:t>, фактически оказался объектом недвижимого имущества, находящимся в пользовании, в связи с членством в кооперативе (гаражном) либо оказался объектом, возведенн</w:t>
      </w:r>
      <w:r w:rsidR="00415AD3" w:rsidRPr="00C666FA">
        <w:t>ы</w:t>
      </w:r>
      <w:r w:rsidRPr="00C666FA">
        <w:t>м на соответствующем земельном участке, но регистрация такого объекта не осуществлена;</w:t>
      </w:r>
    </w:p>
    <w:p w14:paraId="3EE1F733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4) не указаны сведения об имуществе, находящемся в долевой собственности лица, замещающего муниципальную должность и члена его семьи, при этом сведения о наличии такого имущества в собственности члена семьи указаны в Справке члена семьи;</w:t>
      </w:r>
    </w:p>
    <w:p w14:paraId="7DD546DA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5) сведения об имуществе, принадлежащем супругам на праве совместной собственности, указаны только в справке одного из супругов либо в справке одного из супругов данные сведения указаны достоверно, а в справке другого - недостоверно;</w:t>
      </w:r>
    </w:p>
    <w:p w14:paraId="7A0C058A" w14:textId="142138A6" w:rsidR="002D2F62" w:rsidRPr="00C666FA" w:rsidRDefault="002D2F62" w:rsidP="004A6694">
      <w:pPr>
        <w:pStyle w:val="ConsPlusNormal"/>
        <w:ind w:firstLine="540"/>
        <w:jc w:val="both"/>
      </w:pPr>
      <w:r w:rsidRPr="00C666FA">
        <w:t xml:space="preserve">6) площадь объекта недвижимого имущества указана некорректно, при этом величина ошибки не превышает 5% от реальной площади данного объекта (и как следствие является округлением в большую или меньшую сторону его площади) либо является технической ошибкой (опиской или опечаткой, например, когда </w:t>
      </w:r>
      <w:r w:rsidR="00F574B4" w:rsidRPr="00C666FA">
        <w:t>«</w:t>
      </w:r>
      <w:r w:rsidRPr="00C666FA">
        <w:t>зеркально</w:t>
      </w:r>
      <w:r w:rsidR="00F574B4" w:rsidRPr="00C666FA">
        <w:t>»</w:t>
      </w:r>
      <w:r w:rsidRPr="00C666FA">
        <w:t xml:space="preserve"> отражены соседние цифры), допущенной при указании площади данного объекта;</w:t>
      </w:r>
    </w:p>
    <w:p w14:paraId="3A3D7226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7) не указаны сведения о транспортных средствах, рыночная стоимость которых не превышает 100 000 (сто тысяч) рублей, фактическое пользование данными транспортными средствами не осуществляется более 10 лет и (или) они были переданы третьим лицам по генеральной доверенности, а также о транспортных средствах, находящихся в угоне;</w:t>
      </w:r>
    </w:p>
    <w:p w14:paraId="6250EEC0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8) ошибки в наименовании вида транспортного средства и в наименовании места его регистрации (за исключением субъекта Российской Федерации);</w:t>
      </w:r>
    </w:p>
    <w:p w14:paraId="55E41883" w14:textId="77777777" w:rsidR="002D2F62" w:rsidRDefault="002D2F62" w:rsidP="004A6694">
      <w:pPr>
        <w:pStyle w:val="ConsPlusNormal"/>
        <w:ind w:firstLine="540"/>
        <w:jc w:val="both"/>
      </w:pPr>
      <w:r w:rsidRPr="00C666FA">
        <w:t>9) не указаны сведения о банковских счетах, вкладах, остаток денежных средств на которых не превышает 10 000 (десять тысяч) рублей, при этом движение денежных средств по счету в отчетном периоде не осуществлялось;</w:t>
      </w:r>
    </w:p>
    <w:p w14:paraId="053D1D2C" w14:textId="4BD243C6" w:rsidR="002D2F62" w:rsidRDefault="002D2F62" w:rsidP="00415AD3">
      <w:pPr>
        <w:pStyle w:val="ConsPlusNormal"/>
        <w:ind w:firstLine="540"/>
        <w:jc w:val="both"/>
      </w:pPr>
      <w:r>
        <w:lastRenderedPageBreak/>
        <w:t>10) не указаны сведения о счете, открытом в банке, расположенном на территории Российской Федерации, который использовался в отчетном периоде только для совершения сделки по приобретению объекта недвижимого имущества и (или) транспортного средства, а также аренды банковской ячейки для этих сделок, если остаток средств на данном счете по состоянию на 31 декабря отчетного периода составлял менее 10 000 (десять тысяч) рублей и при этом сведения о совершенной сделке и (или) приобретенном имуществе указаны в соответствующем разделе.</w:t>
      </w:r>
    </w:p>
    <w:p w14:paraId="1494D776" w14:textId="0A022214" w:rsidR="002D2F62" w:rsidRPr="00C666FA" w:rsidRDefault="002D2F62" w:rsidP="004A6694">
      <w:pPr>
        <w:pStyle w:val="ConsPlusNormal"/>
        <w:ind w:firstLine="540"/>
        <w:jc w:val="both"/>
      </w:pPr>
      <w:r w:rsidRPr="00C666FA">
        <w:t>1</w:t>
      </w:r>
      <w:r w:rsidR="00415AD3" w:rsidRPr="00C666FA">
        <w:t>3</w:t>
      </w:r>
      <w:r w:rsidRPr="00C666FA">
        <w:t>. Решение о применении мер ответственности должно содержать следующие данные:</w:t>
      </w:r>
    </w:p>
    <w:p w14:paraId="2D1A7F5E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1) фамилию, имя, отчество (последнее - при наличии);</w:t>
      </w:r>
    </w:p>
    <w:p w14:paraId="6C950725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2) должность;</w:t>
      </w:r>
    </w:p>
    <w:p w14:paraId="2C401A04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3) мотивированное обоснование, позволяющее считать предоставленные недостоверные или неполные сведения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несущественными;</w:t>
      </w:r>
    </w:p>
    <w:p w14:paraId="3232E3CB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4) принятая мера ответственности с обоснованием применения избранной меры ответственности;</w:t>
      </w:r>
    </w:p>
    <w:p w14:paraId="6559C281" w14:textId="77777777" w:rsidR="002D2F62" w:rsidRPr="00C666FA" w:rsidRDefault="002D2F62" w:rsidP="004A6694">
      <w:pPr>
        <w:pStyle w:val="ConsPlusNormal"/>
        <w:ind w:firstLine="540"/>
        <w:jc w:val="both"/>
      </w:pPr>
      <w:r w:rsidRPr="00C666FA">
        <w:t>5) срок действия меры ответственности (при наличии).</w:t>
      </w:r>
    </w:p>
    <w:p w14:paraId="3F87ADF3" w14:textId="112F4547" w:rsidR="002D2F62" w:rsidRPr="00C666FA" w:rsidRDefault="002D2F62" w:rsidP="004A6694">
      <w:pPr>
        <w:pStyle w:val="ConsPlusNormal"/>
        <w:ind w:firstLine="540"/>
        <w:jc w:val="both"/>
      </w:pPr>
      <w:r w:rsidRPr="00C666FA">
        <w:t>1</w:t>
      </w:r>
      <w:r w:rsidR="00415AD3" w:rsidRPr="00C666FA">
        <w:t>4</w:t>
      </w:r>
      <w:r w:rsidRPr="00C666FA">
        <w:t xml:space="preserve">. Решение о применении мер ответственности подписывается председательствующим на заседании Совета народных депутатов </w:t>
      </w:r>
      <w:r w:rsidR="007F75D3" w:rsidRPr="00C666FA">
        <w:t>Мысковского городского</w:t>
      </w:r>
      <w:r w:rsidRPr="00C666FA">
        <w:t xml:space="preserve"> округа.</w:t>
      </w:r>
    </w:p>
    <w:p w14:paraId="265A4C55" w14:textId="5B164925" w:rsidR="006A2AAD" w:rsidRPr="00C666FA" w:rsidRDefault="002D2F62" w:rsidP="006A2AAD">
      <w:pPr>
        <w:widowControl/>
        <w:ind w:firstLine="540"/>
        <w:jc w:val="both"/>
      </w:pPr>
      <w:r w:rsidRPr="00C666FA">
        <w:t>1</w:t>
      </w:r>
      <w:r w:rsidR="00415AD3" w:rsidRPr="00C666FA">
        <w:t>5</w:t>
      </w:r>
      <w:r w:rsidRPr="00C666FA">
        <w:t xml:space="preserve">. </w:t>
      </w:r>
      <w:r w:rsidR="006A2AAD" w:rsidRPr="00C666FA">
        <w:t>Копия решения о применении меры ответственности в течение 5 календарных дней со дня его принятия вручается лично, либо направляется лицу, замещающему муниципальную должность, в отношении которого рассматривался вопрос, способом, подтверждающим отправку.</w:t>
      </w:r>
    </w:p>
    <w:p w14:paraId="6871DA8C" w14:textId="1D2B26AE" w:rsidR="002D2F62" w:rsidRPr="00C666FA" w:rsidRDefault="002D2F62" w:rsidP="004A6694">
      <w:pPr>
        <w:pStyle w:val="ConsPlusNormal"/>
        <w:ind w:firstLine="540"/>
        <w:jc w:val="both"/>
      </w:pPr>
      <w:r w:rsidRPr="00C666FA">
        <w:t>1</w:t>
      </w:r>
      <w:r w:rsidR="00415AD3" w:rsidRPr="00C666FA">
        <w:t>6</w:t>
      </w:r>
      <w:r w:rsidRPr="00C666FA">
        <w:t xml:space="preserve">. Решение о применении мер ответственности к лицу, замещающему муниципальную должность </w:t>
      </w:r>
      <w:r w:rsidR="007F75D3" w:rsidRPr="00C666FA">
        <w:t>Мысковского городского</w:t>
      </w:r>
      <w:r w:rsidRPr="00C666FA">
        <w:t xml:space="preserve"> округа, не позднее 5 календарных дней со дня его принятия направляется Губернатору Кемеровской области - Кузбасса.</w:t>
      </w:r>
    </w:p>
    <w:p w14:paraId="72DA154E" w14:textId="59EE2ECD" w:rsidR="002D2F62" w:rsidRPr="00C666FA" w:rsidRDefault="002D2F62" w:rsidP="004A6694">
      <w:pPr>
        <w:pStyle w:val="ConsPlusNormal"/>
        <w:ind w:firstLine="540"/>
        <w:jc w:val="both"/>
      </w:pPr>
      <w:r w:rsidRPr="00C666FA">
        <w:t>1</w:t>
      </w:r>
      <w:r w:rsidR="00415AD3" w:rsidRPr="00C666FA">
        <w:t>7</w:t>
      </w:r>
      <w:r w:rsidRPr="00C666FA">
        <w:t xml:space="preserve">. В случае, если решение о применении мер ответственности невозможно довести до сведения лица, к которому применена мера ответственности, указанная в </w:t>
      </w:r>
      <w:r w:rsidR="007F75D3" w:rsidRPr="00C666FA">
        <w:t xml:space="preserve">пункте 3 </w:t>
      </w:r>
      <w:r w:rsidRPr="00C666FA">
        <w:t>настоящего Порядка, или указанное лицо отказывается ознакомиться с решением под подпись, председательствующим составляется акт об отказе в ознакомлении с решением о применении к нему мер ответственности или о невозможности его уведомления о таком решении.</w:t>
      </w:r>
    </w:p>
    <w:p w14:paraId="3370597B" w14:textId="3AEB0018" w:rsidR="002D2F62" w:rsidRDefault="002D2F62" w:rsidP="004A6694">
      <w:pPr>
        <w:pStyle w:val="ConsPlusNormal"/>
        <w:ind w:firstLine="540"/>
        <w:jc w:val="both"/>
      </w:pPr>
      <w:r w:rsidRPr="00C666FA">
        <w:t>1</w:t>
      </w:r>
      <w:r w:rsidR="00415AD3" w:rsidRPr="00C666FA">
        <w:t>8</w:t>
      </w:r>
      <w:r w:rsidRPr="00C666FA">
        <w:t xml:space="preserve">. Лицо, замещающее муниципальную должность </w:t>
      </w:r>
      <w:r w:rsidR="007F75D3" w:rsidRPr="00C666FA">
        <w:t>Мысковского городского</w:t>
      </w:r>
      <w:r w:rsidRPr="00C666FA">
        <w:t xml:space="preserve"> округа, вправе обжаловать решение о применении к нему мер ответственности, указанных в</w:t>
      </w:r>
      <w:r w:rsidR="007F75D3" w:rsidRPr="00C666FA">
        <w:t xml:space="preserve"> пункте 3 </w:t>
      </w:r>
      <w:r w:rsidRPr="00C666FA">
        <w:t>настоящего Порядка, в судебном порядке.</w:t>
      </w:r>
      <w:bookmarkStart w:id="1" w:name="_GoBack"/>
      <w:bookmarkEnd w:id="1"/>
    </w:p>
    <w:p w14:paraId="78259F2B" w14:textId="77777777" w:rsidR="00504616" w:rsidRDefault="00504616" w:rsidP="004A6694">
      <w:pPr>
        <w:jc w:val="center"/>
        <w:rPr>
          <w:b/>
        </w:rPr>
      </w:pPr>
    </w:p>
    <w:p w14:paraId="56582C81" w14:textId="77777777" w:rsidR="00504616" w:rsidRDefault="00504616" w:rsidP="0071165B">
      <w:pPr>
        <w:jc w:val="center"/>
        <w:rPr>
          <w:b/>
        </w:rPr>
      </w:pPr>
    </w:p>
    <w:p w14:paraId="0FB042AF" w14:textId="77777777" w:rsidR="00504616" w:rsidRDefault="00504616" w:rsidP="0071165B">
      <w:pPr>
        <w:jc w:val="center"/>
        <w:rPr>
          <w:b/>
        </w:rPr>
      </w:pPr>
    </w:p>
    <w:p w14:paraId="77FAE3AD" w14:textId="77777777" w:rsidR="00504616" w:rsidRDefault="00504616" w:rsidP="0071165B">
      <w:pPr>
        <w:jc w:val="center"/>
        <w:rPr>
          <w:b/>
        </w:rPr>
      </w:pPr>
    </w:p>
    <w:p w14:paraId="6EFD5536" w14:textId="0934E166" w:rsidR="00504616" w:rsidRDefault="00504616" w:rsidP="0071165B">
      <w:pPr>
        <w:jc w:val="center"/>
        <w:rPr>
          <w:b/>
        </w:rPr>
      </w:pPr>
    </w:p>
    <w:p w14:paraId="4CB7B9C1" w14:textId="3F5E07B1" w:rsidR="00897DB6" w:rsidRDefault="00897DB6" w:rsidP="0071165B">
      <w:pPr>
        <w:jc w:val="center"/>
        <w:rPr>
          <w:b/>
        </w:rPr>
      </w:pPr>
    </w:p>
    <w:p w14:paraId="1559DE54" w14:textId="33B30BDE" w:rsidR="00897DB6" w:rsidRDefault="00897DB6" w:rsidP="0071165B">
      <w:pPr>
        <w:jc w:val="center"/>
        <w:rPr>
          <w:b/>
        </w:rPr>
      </w:pPr>
    </w:p>
    <w:p w14:paraId="76DB04D5" w14:textId="4B5560A1" w:rsidR="00897DB6" w:rsidRDefault="00897DB6" w:rsidP="0071165B">
      <w:pPr>
        <w:jc w:val="center"/>
        <w:rPr>
          <w:b/>
        </w:rPr>
      </w:pPr>
    </w:p>
    <w:p w14:paraId="2568E711" w14:textId="44754434" w:rsidR="00897DB6" w:rsidRDefault="00897DB6" w:rsidP="0071165B">
      <w:pPr>
        <w:jc w:val="center"/>
        <w:rPr>
          <w:b/>
        </w:rPr>
      </w:pPr>
    </w:p>
    <w:p w14:paraId="61C64E3D" w14:textId="0FB461B7" w:rsidR="00897DB6" w:rsidRDefault="00897DB6" w:rsidP="0071165B">
      <w:pPr>
        <w:jc w:val="center"/>
        <w:rPr>
          <w:b/>
        </w:rPr>
      </w:pPr>
    </w:p>
    <w:p w14:paraId="16155E02" w14:textId="4CC432DD" w:rsidR="00897DB6" w:rsidRDefault="00897DB6" w:rsidP="0071165B">
      <w:pPr>
        <w:jc w:val="center"/>
        <w:rPr>
          <w:b/>
        </w:rPr>
      </w:pPr>
    </w:p>
    <w:p w14:paraId="1DE034B5" w14:textId="3D52D739" w:rsidR="00897DB6" w:rsidRDefault="00897DB6" w:rsidP="0071165B">
      <w:pPr>
        <w:jc w:val="center"/>
        <w:rPr>
          <w:b/>
        </w:rPr>
      </w:pPr>
    </w:p>
    <w:p w14:paraId="2E178CE2" w14:textId="58849883" w:rsidR="00897DB6" w:rsidRDefault="00897DB6" w:rsidP="0071165B">
      <w:pPr>
        <w:jc w:val="center"/>
        <w:rPr>
          <w:b/>
        </w:rPr>
      </w:pPr>
    </w:p>
    <w:p w14:paraId="71DBAE55" w14:textId="13BBDD6E" w:rsidR="00897DB6" w:rsidRDefault="00897DB6" w:rsidP="0071165B">
      <w:pPr>
        <w:jc w:val="center"/>
        <w:rPr>
          <w:b/>
        </w:rPr>
      </w:pPr>
    </w:p>
    <w:p w14:paraId="292A83D4" w14:textId="5F101EB3" w:rsidR="00897DB6" w:rsidRDefault="00897DB6" w:rsidP="0071165B">
      <w:pPr>
        <w:jc w:val="center"/>
        <w:rPr>
          <w:b/>
        </w:rPr>
      </w:pPr>
    </w:p>
    <w:p w14:paraId="0876AC32" w14:textId="4BB8B49C" w:rsidR="00897DB6" w:rsidRDefault="00897DB6" w:rsidP="0071165B">
      <w:pPr>
        <w:jc w:val="center"/>
        <w:rPr>
          <w:b/>
        </w:rPr>
      </w:pPr>
    </w:p>
    <w:p w14:paraId="07F5923A" w14:textId="77777777" w:rsidR="00897DB6" w:rsidRDefault="00897DB6" w:rsidP="0071165B">
      <w:pPr>
        <w:jc w:val="center"/>
        <w:rPr>
          <w:b/>
        </w:rPr>
      </w:pPr>
    </w:p>
    <w:p w14:paraId="2BDFFCBA" w14:textId="77777777" w:rsidR="0071165B" w:rsidRPr="00E93261" w:rsidRDefault="0071165B" w:rsidP="0071165B">
      <w:pPr>
        <w:jc w:val="center"/>
        <w:rPr>
          <w:b/>
        </w:rPr>
      </w:pPr>
      <w:r w:rsidRPr="00E93261">
        <w:rPr>
          <w:b/>
        </w:rPr>
        <w:t>ПОЯСНИТЕЛЬНАЯ ЗАПИСКА</w:t>
      </w:r>
    </w:p>
    <w:p w14:paraId="4AEF3C45" w14:textId="77777777" w:rsidR="00E93261" w:rsidRDefault="00E93261" w:rsidP="00E93261">
      <w:pPr>
        <w:ind w:firstLine="540"/>
        <w:jc w:val="center"/>
        <w:outlineLvl w:val="1"/>
        <w:rPr>
          <w:b/>
        </w:rPr>
      </w:pPr>
      <w:r w:rsidRPr="00E93261">
        <w:rPr>
          <w:b/>
        </w:rPr>
        <w:t>к проекту решения Совета народных депутатов</w:t>
      </w:r>
    </w:p>
    <w:p w14:paraId="56E7EE98" w14:textId="77777777" w:rsidR="00E93261" w:rsidRPr="00E93261" w:rsidRDefault="00E93261" w:rsidP="007E7A88">
      <w:pPr>
        <w:jc w:val="center"/>
        <w:outlineLvl w:val="1"/>
        <w:rPr>
          <w:b/>
        </w:rPr>
      </w:pPr>
      <w:r w:rsidRPr="00E93261">
        <w:rPr>
          <w:b/>
        </w:rPr>
        <w:t>Мысковского городского округа</w:t>
      </w:r>
    </w:p>
    <w:p w14:paraId="1AB91AA8" w14:textId="77777777" w:rsidR="00E93261" w:rsidRPr="0071165B" w:rsidRDefault="00E93261" w:rsidP="0071165B">
      <w:pPr>
        <w:jc w:val="center"/>
      </w:pPr>
    </w:p>
    <w:p w14:paraId="4A4065EA" w14:textId="77777777" w:rsidR="0071165B" w:rsidRPr="0071165B" w:rsidRDefault="0071165B" w:rsidP="0071165B">
      <w:pPr>
        <w:ind w:firstLine="540"/>
        <w:jc w:val="both"/>
      </w:pPr>
    </w:p>
    <w:p w14:paraId="23929568" w14:textId="77777777" w:rsidR="0042265A" w:rsidRDefault="0078250B" w:rsidP="005421CB">
      <w:pPr>
        <w:widowControl/>
        <w:spacing w:line="300" w:lineRule="auto"/>
        <w:ind w:firstLine="709"/>
        <w:jc w:val="both"/>
      </w:pPr>
      <w:r>
        <w:t>В связи со вступлением в силу Федерального закона от 20.03.2025 № 33-ФЗ «Об общих принципах организации местного самоуправления  в единой системе публичной власти</w:t>
      </w:r>
      <w:r w:rsidR="009569A4">
        <w:t>» (далее - Федеральный закон № 33-ФЗ), согласно части 1 статьи 21 Федерального закона № 33-ФЗ предусмотрено, что полномочия лица, замещающего муниципальную должность, прекращаются досрочно в случае несоблюдения ограничений, запретов, неисполнения обязанностей, установленных законодательством Российской Федерации о противодействии коррупции, если иное не предусмотрено названным Федеральным законом.</w:t>
      </w:r>
    </w:p>
    <w:p w14:paraId="497A70A0" w14:textId="77777777" w:rsidR="009569A4" w:rsidRDefault="009569A4" w:rsidP="005421CB">
      <w:pPr>
        <w:widowControl/>
        <w:spacing w:line="300" w:lineRule="auto"/>
        <w:ind w:firstLine="709"/>
        <w:jc w:val="both"/>
      </w:pPr>
      <w:r>
        <w:t>Частью 4 статьи 29 Федерального закона № 33-ФЗ определены меры</w:t>
      </w:r>
      <w:r w:rsidR="00F1176B">
        <w:t xml:space="preserve"> </w:t>
      </w:r>
      <w:r>
        <w:t xml:space="preserve">ответственности к лицу, </w:t>
      </w:r>
      <w:r w:rsidR="00F1176B">
        <w:t>замещающему муниципальную должн</w:t>
      </w:r>
      <w:r>
        <w:t>ость</w:t>
      </w:r>
      <w:r w:rsidR="00F1176B">
        <w:t>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F40A7D">
        <w:t>, если искажение этих сведений является несущественным.</w:t>
      </w:r>
    </w:p>
    <w:p w14:paraId="793F8CA7" w14:textId="77777777" w:rsidR="00F40A7D" w:rsidRDefault="00F40A7D" w:rsidP="005421CB">
      <w:pPr>
        <w:widowControl/>
        <w:spacing w:line="300" w:lineRule="auto"/>
        <w:ind w:firstLine="709"/>
        <w:jc w:val="both"/>
      </w:pPr>
      <w:r>
        <w:t>Порядок принятия решения о применении к лицу, замещающему муниципальную должность, мер ответственности, указанных в части 4 названной статьи, определяется муниципальным правовым актом в соответствии с законом субъекта Российской Федерации (часть 5 статьи 29 Федерального закона № 33-ФЗ).</w:t>
      </w:r>
    </w:p>
    <w:p w14:paraId="1603DD67" w14:textId="77777777" w:rsidR="0071165B" w:rsidRPr="0071165B" w:rsidRDefault="0071165B" w:rsidP="00E6117C">
      <w:pPr>
        <w:spacing w:line="300" w:lineRule="auto"/>
        <w:ind w:firstLine="540"/>
        <w:jc w:val="both"/>
        <w:outlineLvl w:val="1"/>
      </w:pPr>
      <w:r w:rsidRPr="0071165B">
        <w:t>На основа</w:t>
      </w:r>
      <w:r w:rsidR="007E7A88">
        <w:t xml:space="preserve">нии вышеизложенного, предлагаем </w:t>
      </w:r>
      <w:r w:rsidR="00142138">
        <w:t xml:space="preserve">рассмотреть </w:t>
      </w:r>
      <w:r w:rsidR="005421CB">
        <w:t>вопрос о</w:t>
      </w:r>
      <w:r w:rsidR="00E6117C">
        <w:t>б</w:t>
      </w:r>
      <w:r w:rsidR="005421CB">
        <w:t xml:space="preserve"> </w:t>
      </w:r>
      <w:r w:rsidR="00E6117C">
        <w:t>утверждении Порядка принятия решения о применении к лицу, замещающему муниципальную должность Мысковского городского округа, мер ответственности, предусмотренных частью 4 статьи 29 Федерального закона от 20.03.2025 N 33-ФЗ «Об общих принципах организации местного самоуправления в единой системе публичной власти».</w:t>
      </w:r>
    </w:p>
    <w:p w14:paraId="2D518047" w14:textId="77777777" w:rsidR="0071165B" w:rsidRPr="0071165B" w:rsidRDefault="0071165B" w:rsidP="00A52FAB">
      <w:pPr>
        <w:ind w:firstLine="540"/>
        <w:jc w:val="both"/>
        <w:outlineLvl w:val="1"/>
      </w:pPr>
      <w:r w:rsidRPr="0071165B">
        <w:t xml:space="preserve"> </w:t>
      </w:r>
    </w:p>
    <w:p w14:paraId="2AB2DEB0" w14:textId="77777777" w:rsidR="0071165B" w:rsidRPr="0071165B" w:rsidRDefault="00A52FAB" w:rsidP="0071165B">
      <w:pPr>
        <w:jc w:val="both"/>
        <w:outlineLvl w:val="1"/>
      </w:pPr>
      <w:r>
        <w:t>Заместитель</w:t>
      </w:r>
      <w:r w:rsidR="0071165B" w:rsidRPr="0071165B">
        <w:t xml:space="preserve"> главы Мысковского городского округа</w:t>
      </w:r>
    </w:p>
    <w:p w14:paraId="2B15D6F0" w14:textId="77777777" w:rsidR="0071165B" w:rsidRPr="0071165B" w:rsidRDefault="0071165B" w:rsidP="0071165B">
      <w:pPr>
        <w:jc w:val="both"/>
        <w:outlineLvl w:val="1"/>
      </w:pPr>
      <w:r w:rsidRPr="0071165B">
        <w:t>по управлению аппаратом администрации</w:t>
      </w:r>
      <w:r w:rsidRPr="0071165B">
        <w:tab/>
        <w:t xml:space="preserve"> </w:t>
      </w:r>
      <w:r w:rsidRPr="0071165B">
        <w:tab/>
      </w:r>
      <w:r w:rsidRPr="0071165B">
        <w:tab/>
      </w:r>
      <w:r w:rsidRPr="0071165B">
        <w:tab/>
        <w:t xml:space="preserve">                 </w:t>
      </w:r>
      <w:r w:rsidR="00A52FAB">
        <w:t xml:space="preserve">  </w:t>
      </w:r>
      <w:r w:rsidRPr="0071165B">
        <w:t xml:space="preserve">Д.А. Босс </w:t>
      </w:r>
    </w:p>
    <w:p w14:paraId="7FE37639" w14:textId="77777777" w:rsidR="0071165B" w:rsidRPr="0071165B" w:rsidRDefault="0071165B">
      <w:pPr>
        <w:pStyle w:val="Style5"/>
        <w:widowControl/>
        <w:tabs>
          <w:tab w:val="left" w:pos="7637"/>
        </w:tabs>
        <w:spacing w:before="29"/>
        <w:jc w:val="both"/>
        <w:rPr>
          <w:rStyle w:val="FontStyle11"/>
          <w:bCs/>
          <w:sz w:val="24"/>
        </w:rPr>
      </w:pPr>
    </w:p>
    <w:p w14:paraId="543B5C05" w14:textId="77777777" w:rsidR="007D0DC3" w:rsidRDefault="007D0DC3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04461AA4" w14:textId="77777777" w:rsidR="007D0DC3" w:rsidRDefault="007D0DC3">
      <w:pPr>
        <w:pStyle w:val="Style3"/>
        <w:widowControl/>
        <w:spacing w:before="24"/>
        <w:ind w:left="461"/>
        <w:rPr>
          <w:rStyle w:val="FontStyle13"/>
          <w:szCs w:val="16"/>
        </w:rPr>
      </w:pPr>
    </w:p>
    <w:sectPr w:rsidR="007D0DC3" w:rsidSect="007B0AB8">
      <w:type w:val="continuous"/>
      <w:pgSz w:w="11905" w:h="16837"/>
      <w:pgMar w:top="993" w:right="850" w:bottom="709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39D69" w14:textId="77777777" w:rsidR="00696A6D" w:rsidRDefault="00696A6D">
      <w:r>
        <w:separator/>
      </w:r>
    </w:p>
  </w:endnote>
  <w:endnote w:type="continuationSeparator" w:id="0">
    <w:p w14:paraId="60CCE984" w14:textId="77777777" w:rsidR="00696A6D" w:rsidRDefault="0069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007E7" w14:textId="77777777" w:rsidR="00696A6D" w:rsidRDefault="00696A6D">
      <w:r>
        <w:separator/>
      </w:r>
    </w:p>
  </w:footnote>
  <w:footnote w:type="continuationSeparator" w:id="0">
    <w:p w14:paraId="2CD5EFFF" w14:textId="77777777" w:rsidR="00696A6D" w:rsidRDefault="00696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379EC"/>
    <w:multiLevelType w:val="multilevel"/>
    <w:tmpl w:val="B87CDC24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38E0"/>
    <w:rsid w:val="00003282"/>
    <w:rsid w:val="00015746"/>
    <w:rsid w:val="00030859"/>
    <w:rsid w:val="00032D89"/>
    <w:rsid w:val="00037DB6"/>
    <w:rsid w:val="00075A2C"/>
    <w:rsid w:val="000A154D"/>
    <w:rsid w:val="000B1BB7"/>
    <w:rsid w:val="000B423D"/>
    <w:rsid w:val="000C08B4"/>
    <w:rsid w:val="000C7607"/>
    <w:rsid w:val="00106E4C"/>
    <w:rsid w:val="001159B8"/>
    <w:rsid w:val="00141B42"/>
    <w:rsid w:val="00142138"/>
    <w:rsid w:val="001430C8"/>
    <w:rsid w:val="00151C46"/>
    <w:rsid w:val="0019544B"/>
    <w:rsid w:val="001A28BC"/>
    <w:rsid w:val="001B308C"/>
    <w:rsid w:val="001C6226"/>
    <w:rsid w:val="001D422A"/>
    <w:rsid w:val="001E311C"/>
    <w:rsid w:val="001E5180"/>
    <w:rsid w:val="001E56FF"/>
    <w:rsid w:val="002102F5"/>
    <w:rsid w:val="0026021B"/>
    <w:rsid w:val="002D2F62"/>
    <w:rsid w:val="002E174C"/>
    <w:rsid w:val="002F7778"/>
    <w:rsid w:val="0031006D"/>
    <w:rsid w:val="00331D8F"/>
    <w:rsid w:val="003421D9"/>
    <w:rsid w:val="0034316B"/>
    <w:rsid w:val="00352518"/>
    <w:rsid w:val="00352B3E"/>
    <w:rsid w:val="00362017"/>
    <w:rsid w:val="00365F5C"/>
    <w:rsid w:val="00371E66"/>
    <w:rsid w:val="0037765D"/>
    <w:rsid w:val="00395DD7"/>
    <w:rsid w:val="00404116"/>
    <w:rsid w:val="00415AD3"/>
    <w:rsid w:val="004221C8"/>
    <w:rsid w:val="0042265A"/>
    <w:rsid w:val="00496E2A"/>
    <w:rsid w:val="004A6694"/>
    <w:rsid w:val="004E62C8"/>
    <w:rsid w:val="005025BA"/>
    <w:rsid w:val="00504616"/>
    <w:rsid w:val="00512771"/>
    <w:rsid w:val="00521418"/>
    <w:rsid w:val="005421CB"/>
    <w:rsid w:val="005B7055"/>
    <w:rsid w:val="00696A6D"/>
    <w:rsid w:val="006A2AAD"/>
    <w:rsid w:val="006C6474"/>
    <w:rsid w:val="0071165B"/>
    <w:rsid w:val="007462EA"/>
    <w:rsid w:val="00764BA0"/>
    <w:rsid w:val="00777BDA"/>
    <w:rsid w:val="00781E61"/>
    <w:rsid w:val="0078250B"/>
    <w:rsid w:val="007B0AB8"/>
    <w:rsid w:val="007D00CA"/>
    <w:rsid w:val="007D0DC3"/>
    <w:rsid w:val="007D42F5"/>
    <w:rsid w:val="007E64C7"/>
    <w:rsid w:val="007E7A88"/>
    <w:rsid w:val="007F75D3"/>
    <w:rsid w:val="00800690"/>
    <w:rsid w:val="008034BF"/>
    <w:rsid w:val="00863655"/>
    <w:rsid w:val="00865D91"/>
    <w:rsid w:val="00871714"/>
    <w:rsid w:val="00880998"/>
    <w:rsid w:val="00891F2F"/>
    <w:rsid w:val="00896504"/>
    <w:rsid w:val="00897B13"/>
    <w:rsid w:val="00897DB6"/>
    <w:rsid w:val="008C39B6"/>
    <w:rsid w:val="008D2B69"/>
    <w:rsid w:val="008E7D30"/>
    <w:rsid w:val="00944ABC"/>
    <w:rsid w:val="009562E9"/>
    <w:rsid w:val="009569A4"/>
    <w:rsid w:val="009714D5"/>
    <w:rsid w:val="0099623E"/>
    <w:rsid w:val="00997819"/>
    <w:rsid w:val="00997925"/>
    <w:rsid w:val="009A5EFC"/>
    <w:rsid w:val="009E38E0"/>
    <w:rsid w:val="009F2495"/>
    <w:rsid w:val="00A229FA"/>
    <w:rsid w:val="00A26EF0"/>
    <w:rsid w:val="00A52FAB"/>
    <w:rsid w:val="00A77A98"/>
    <w:rsid w:val="00AB6762"/>
    <w:rsid w:val="00B25F39"/>
    <w:rsid w:val="00B31A20"/>
    <w:rsid w:val="00B72ACB"/>
    <w:rsid w:val="00BB0E47"/>
    <w:rsid w:val="00C14FD3"/>
    <w:rsid w:val="00C63113"/>
    <w:rsid w:val="00C666FA"/>
    <w:rsid w:val="00CA3EF2"/>
    <w:rsid w:val="00CA6023"/>
    <w:rsid w:val="00CD6E1D"/>
    <w:rsid w:val="00D40C6C"/>
    <w:rsid w:val="00D42616"/>
    <w:rsid w:val="00D52A13"/>
    <w:rsid w:val="00D8759E"/>
    <w:rsid w:val="00D951B3"/>
    <w:rsid w:val="00DF3297"/>
    <w:rsid w:val="00E2622F"/>
    <w:rsid w:val="00E6117C"/>
    <w:rsid w:val="00E619C6"/>
    <w:rsid w:val="00E93261"/>
    <w:rsid w:val="00E960FE"/>
    <w:rsid w:val="00EB34BF"/>
    <w:rsid w:val="00EC3BBB"/>
    <w:rsid w:val="00EC3C72"/>
    <w:rsid w:val="00F1176B"/>
    <w:rsid w:val="00F130FF"/>
    <w:rsid w:val="00F40A7D"/>
    <w:rsid w:val="00F56E23"/>
    <w:rsid w:val="00F574B4"/>
    <w:rsid w:val="00F7076A"/>
    <w:rsid w:val="00F93B0C"/>
    <w:rsid w:val="00FB027B"/>
    <w:rsid w:val="00FB3B52"/>
    <w:rsid w:val="00FC73EF"/>
    <w:rsid w:val="00FD46B1"/>
    <w:rsid w:val="00FD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289D71"/>
  <w15:docId w15:val="{37BF2960-13A2-417C-8BC5-63FC0AFBB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6762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B6762"/>
    <w:pPr>
      <w:spacing w:line="277" w:lineRule="exact"/>
      <w:jc w:val="center"/>
    </w:pPr>
  </w:style>
  <w:style w:type="paragraph" w:customStyle="1" w:styleId="Style2">
    <w:name w:val="Style2"/>
    <w:basedOn w:val="a"/>
    <w:uiPriority w:val="99"/>
    <w:rsid w:val="00AB6762"/>
  </w:style>
  <w:style w:type="paragraph" w:customStyle="1" w:styleId="Style3">
    <w:name w:val="Style3"/>
    <w:basedOn w:val="a"/>
    <w:uiPriority w:val="99"/>
    <w:rsid w:val="00AB6762"/>
  </w:style>
  <w:style w:type="paragraph" w:customStyle="1" w:styleId="Style4">
    <w:name w:val="Style4"/>
    <w:basedOn w:val="a"/>
    <w:uiPriority w:val="99"/>
    <w:rsid w:val="00AB6762"/>
  </w:style>
  <w:style w:type="paragraph" w:customStyle="1" w:styleId="Style5">
    <w:name w:val="Style5"/>
    <w:basedOn w:val="a"/>
    <w:uiPriority w:val="99"/>
    <w:rsid w:val="00AB6762"/>
  </w:style>
  <w:style w:type="paragraph" w:customStyle="1" w:styleId="Style6">
    <w:name w:val="Style6"/>
    <w:basedOn w:val="a"/>
    <w:uiPriority w:val="99"/>
    <w:rsid w:val="00AB6762"/>
    <w:pPr>
      <w:spacing w:line="274" w:lineRule="exact"/>
    </w:pPr>
  </w:style>
  <w:style w:type="paragraph" w:customStyle="1" w:styleId="Style7">
    <w:name w:val="Style7"/>
    <w:basedOn w:val="a"/>
    <w:uiPriority w:val="99"/>
    <w:rsid w:val="00AB6762"/>
    <w:pPr>
      <w:spacing w:line="275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AB6762"/>
  </w:style>
  <w:style w:type="paragraph" w:customStyle="1" w:styleId="Style9">
    <w:name w:val="Style9"/>
    <w:basedOn w:val="a"/>
    <w:uiPriority w:val="99"/>
    <w:rsid w:val="00AB6762"/>
    <w:pPr>
      <w:spacing w:line="274" w:lineRule="exact"/>
      <w:ind w:hanging="283"/>
    </w:pPr>
  </w:style>
  <w:style w:type="character" w:customStyle="1" w:styleId="FontStyle11">
    <w:name w:val="Font Style11"/>
    <w:uiPriority w:val="99"/>
    <w:rsid w:val="00AB6762"/>
    <w:rPr>
      <w:rFonts w:ascii="Times New Roman" w:hAnsi="Times New Roman"/>
      <w:b/>
      <w:sz w:val="22"/>
    </w:rPr>
  </w:style>
  <w:style w:type="character" w:customStyle="1" w:styleId="FontStyle12">
    <w:name w:val="Font Style12"/>
    <w:uiPriority w:val="99"/>
    <w:rsid w:val="00AB6762"/>
    <w:rPr>
      <w:rFonts w:ascii="Times New Roman" w:hAnsi="Times New Roman"/>
      <w:sz w:val="22"/>
    </w:rPr>
  </w:style>
  <w:style w:type="character" w:customStyle="1" w:styleId="FontStyle13">
    <w:name w:val="Font Style13"/>
    <w:uiPriority w:val="99"/>
    <w:rsid w:val="00AB6762"/>
    <w:rPr>
      <w:rFonts w:ascii="Times New Roman" w:hAnsi="Times New Roman"/>
      <w:spacing w:val="10"/>
      <w:sz w:val="16"/>
    </w:rPr>
  </w:style>
  <w:style w:type="paragraph" w:customStyle="1" w:styleId="a3">
    <w:name w:val="Знак Знак Знак Знак Знак Знак"/>
    <w:basedOn w:val="a"/>
    <w:uiPriority w:val="99"/>
    <w:rsid w:val="00362017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basedOn w:val="a0"/>
    <w:uiPriority w:val="22"/>
    <w:qFormat/>
    <w:locked/>
    <w:rsid w:val="00E2622F"/>
    <w:rPr>
      <w:b/>
      <w:bCs/>
    </w:rPr>
  </w:style>
  <w:style w:type="character" w:styleId="a5">
    <w:name w:val="page number"/>
    <w:uiPriority w:val="99"/>
    <w:rsid w:val="000A154D"/>
    <w:rPr>
      <w:rFonts w:cs="Times New Roman"/>
    </w:rPr>
  </w:style>
  <w:style w:type="paragraph" w:customStyle="1" w:styleId="ConsPlusNormal">
    <w:name w:val="ConsPlusNormal"/>
    <w:rsid w:val="000A154D"/>
    <w:pPr>
      <w:autoSpaceDE w:val="0"/>
      <w:autoSpaceDN w:val="0"/>
      <w:adjustRightInd w:val="0"/>
    </w:pPr>
    <w:rPr>
      <w:rFonts w:eastAsia="Calibri" w:hAnsi="Times New Roman"/>
      <w:sz w:val="24"/>
      <w:szCs w:val="24"/>
    </w:rPr>
  </w:style>
  <w:style w:type="paragraph" w:styleId="a6">
    <w:name w:val="Normal (Web)"/>
    <w:basedOn w:val="a"/>
    <w:uiPriority w:val="99"/>
    <w:qFormat/>
    <w:rsid w:val="00D42616"/>
    <w:pPr>
      <w:widowControl/>
      <w:autoSpaceDE/>
      <w:autoSpaceDN/>
      <w:adjustRightInd/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D4261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SimSun" w:hAnsi="Calibri" w:cs="Calibri"/>
      <w:sz w:val="22"/>
      <w:szCs w:val="22"/>
      <w:lang w:eastAsia="en-US"/>
    </w:rPr>
  </w:style>
  <w:style w:type="paragraph" w:customStyle="1" w:styleId="ConsPlusTitle">
    <w:name w:val="ConsPlusTitle"/>
    <w:rsid w:val="002D2F62"/>
    <w:pPr>
      <w:widowControl w:val="0"/>
      <w:autoSpaceDE w:val="0"/>
      <w:autoSpaceDN w:val="0"/>
    </w:pPr>
    <w:rPr>
      <w:rFonts w:asci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4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73995&amp;dst=10004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6</Pages>
  <Words>2546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32</cp:revision>
  <cp:lastPrinted>2026-03-24T10:05:00Z</cp:lastPrinted>
  <dcterms:created xsi:type="dcterms:W3CDTF">2021-01-26T01:51:00Z</dcterms:created>
  <dcterms:modified xsi:type="dcterms:W3CDTF">2026-03-25T03:51:00Z</dcterms:modified>
</cp:coreProperties>
</file>